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6D" w:rsidRDefault="0035646D">
      <w:pPr>
        <w:widowControl w:val="0"/>
        <w:autoSpaceDE w:val="0"/>
        <w:autoSpaceDN w:val="0"/>
        <w:adjustRightInd w:val="0"/>
        <w:spacing w:after="0" w:line="240" w:lineRule="auto"/>
        <w:jc w:val="both"/>
        <w:outlineLvl w:val="0"/>
        <w:rPr>
          <w:rFonts w:ascii="Calibri" w:hAnsi="Calibri" w:cs="Calibri"/>
        </w:rPr>
      </w:pPr>
    </w:p>
    <w:p w:rsidR="0035646D" w:rsidRDefault="0035646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35646D" w:rsidRDefault="0035646D">
      <w:pPr>
        <w:widowControl w:val="0"/>
        <w:autoSpaceDE w:val="0"/>
        <w:autoSpaceDN w:val="0"/>
        <w:adjustRightInd w:val="0"/>
        <w:spacing w:after="0" w:line="240" w:lineRule="auto"/>
        <w:jc w:val="center"/>
        <w:rPr>
          <w:rFonts w:ascii="Calibri" w:hAnsi="Calibri" w:cs="Calibri"/>
          <w:b/>
          <w:bCs/>
        </w:rPr>
      </w:pPr>
    </w:p>
    <w:p w:rsidR="0035646D" w:rsidRDefault="00356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5646D" w:rsidRDefault="00356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января 2006 г. N 32</w:t>
      </w:r>
    </w:p>
    <w:p w:rsidR="0035646D" w:rsidRDefault="0035646D">
      <w:pPr>
        <w:widowControl w:val="0"/>
        <w:autoSpaceDE w:val="0"/>
        <w:autoSpaceDN w:val="0"/>
        <w:adjustRightInd w:val="0"/>
        <w:spacing w:after="0" w:line="240" w:lineRule="auto"/>
        <w:jc w:val="center"/>
        <w:rPr>
          <w:rFonts w:ascii="Calibri" w:hAnsi="Calibri" w:cs="Calibri"/>
          <w:b/>
          <w:bCs/>
        </w:rPr>
      </w:pPr>
    </w:p>
    <w:p w:rsidR="0035646D" w:rsidRDefault="00356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35646D" w:rsidRDefault="00356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УСЛУГ СВЯЗИ ПО ПЕРЕДАЧЕ ДАННЫХ</w:t>
      </w:r>
    </w:p>
    <w:p w:rsidR="0035646D" w:rsidRDefault="0035646D">
      <w:pPr>
        <w:widowControl w:val="0"/>
        <w:autoSpaceDE w:val="0"/>
        <w:autoSpaceDN w:val="0"/>
        <w:adjustRightInd w:val="0"/>
        <w:spacing w:after="0" w:line="240" w:lineRule="auto"/>
        <w:jc w:val="center"/>
        <w:rPr>
          <w:rFonts w:ascii="Calibri" w:hAnsi="Calibri" w:cs="Calibri"/>
        </w:rPr>
      </w:pPr>
    </w:p>
    <w:p w:rsidR="0035646D" w:rsidRDefault="00356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35646D" w:rsidRDefault="0035646D">
      <w:pPr>
        <w:widowControl w:val="0"/>
        <w:autoSpaceDE w:val="0"/>
        <w:autoSpaceDN w:val="0"/>
        <w:adjustRightInd w:val="0"/>
        <w:spacing w:after="0" w:line="240" w:lineRule="auto"/>
        <w:jc w:val="center"/>
        <w:rPr>
          <w:rFonts w:ascii="Calibri" w:hAnsi="Calibri" w:cs="Calibri"/>
        </w:rPr>
      </w:pP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 связи" и </w:t>
      </w:r>
      <w:hyperlink r:id="rId6"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Правительство Российской Федерации постановляет:</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w:anchor="Par27" w:history="1">
        <w:r>
          <w:rPr>
            <w:rFonts w:ascii="Calibri" w:hAnsi="Calibri" w:cs="Calibri"/>
            <w:color w:val="0000FF"/>
          </w:rPr>
          <w:t>Правила</w:t>
        </w:r>
      </w:hyperlink>
      <w:r>
        <w:rPr>
          <w:rFonts w:ascii="Calibri" w:hAnsi="Calibri" w:cs="Calibri"/>
        </w:rPr>
        <w:t xml:space="preserve"> оказания услуг связи по передаче данных и ввести их в действие с 1 июля 2006 г.</w:t>
      </w:r>
    </w:p>
    <w:p w:rsidR="0035646D" w:rsidRDefault="0035646D">
      <w:pPr>
        <w:widowControl w:val="0"/>
        <w:autoSpaceDE w:val="0"/>
        <w:autoSpaceDN w:val="0"/>
        <w:adjustRightInd w:val="0"/>
        <w:spacing w:after="0" w:line="240" w:lineRule="auto"/>
        <w:ind w:firstLine="540"/>
        <w:jc w:val="both"/>
        <w:rPr>
          <w:rFonts w:ascii="Calibri" w:hAnsi="Calibri" w:cs="Calibri"/>
        </w:rPr>
      </w:pPr>
    </w:p>
    <w:p w:rsidR="0035646D" w:rsidRDefault="0035646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5646D" w:rsidRDefault="0035646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5646D" w:rsidRDefault="0035646D">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35646D" w:rsidRDefault="0035646D">
      <w:pPr>
        <w:widowControl w:val="0"/>
        <w:autoSpaceDE w:val="0"/>
        <w:autoSpaceDN w:val="0"/>
        <w:adjustRightInd w:val="0"/>
        <w:spacing w:after="0" w:line="240" w:lineRule="auto"/>
        <w:jc w:val="right"/>
        <w:rPr>
          <w:rFonts w:ascii="Calibri" w:hAnsi="Calibri" w:cs="Calibri"/>
        </w:rPr>
      </w:pPr>
    </w:p>
    <w:p w:rsidR="0035646D" w:rsidRDefault="0035646D">
      <w:pPr>
        <w:widowControl w:val="0"/>
        <w:autoSpaceDE w:val="0"/>
        <w:autoSpaceDN w:val="0"/>
        <w:adjustRightInd w:val="0"/>
        <w:spacing w:after="0" w:line="240" w:lineRule="auto"/>
        <w:jc w:val="right"/>
        <w:rPr>
          <w:rFonts w:ascii="Calibri" w:hAnsi="Calibri" w:cs="Calibri"/>
        </w:rPr>
      </w:pPr>
    </w:p>
    <w:p w:rsidR="0035646D" w:rsidRDefault="0035646D">
      <w:pPr>
        <w:widowControl w:val="0"/>
        <w:autoSpaceDE w:val="0"/>
        <w:autoSpaceDN w:val="0"/>
        <w:adjustRightInd w:val="0"/>
        <w:spacing w:after="0" w:line="240" w:lineRule="auto"/>
        <w:jc w:val="right"/>
        <w:rPr>
          <w:rFonts w:ascii="Calibri" w:hAnsi="Calibri" w:cs="Calibri"/>
        </w:rPr>
      </w:pPr>
    </w:p>
    <w:p w:rsidR="0035646D" w:rsidRDefault="0035646D">
      <w:pPr>
        <w:widowControl w:val="0"/>
        <w:autoSpaceDE w:val="0"/>
        <w:autoSpaceDN w:val="0"/>
        <w:adjustRightInd w:val="0"/>
        <w:spacing w:after="0" w:line="240" w:lineRule="auto"/>
        <w:jc w:val="right"/>
        <w:rPr>
          <w:rFonts w:ascii="Calibri" w:hAnsi="Calibri" w:cs="Calibri"/>
        </w:rPr>
      </w:pPr>
    </w:p>
    <w:p w:rsidR="0035646D" w:rsidRDefault="0035646D">
      <w:pPr>
        <w:widowControl w:val="0"/>
        <w:autoSpaceDE w:val="0"/>
        <w:autoSpaceDN w:val="0"/>
        <w:adjustRightInd w:val="0"/>
        <w:spacing w:after="0" w:line="240" w:lineRule="auto"/>
        <w:jc w:val="right"/>
        <w:rPr>
          <w:rFonts w:ascii="Calibri" w:hAnsi="Calibri" w:cs="Calibri"/>
        </w:rPr>
      </w:pPr>
    </w:p>
    <w:p w:rsidR="0035646D" w:rsidRDefault="0035646D">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Утверждены</w:t>
      </w:r>
    </w:p>
    <w:p w:rsidR="0035646D" w:rsidRDefault="0035646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5646D" w:rsidRDefault="0035646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5646D" w:rsidRDefault="0035646D">
      <w:pPr>
        <w:widowControl w:val="0"/>
        <w:autoSpaceDE w:val="0"/>
        <w:autoSpaceDN w:val="0"/>
        <w:adjustRightInd w:val="0"/>
        <w:spacing w:after="0" w:line="240" w:lineRule="auto"/>
        <w:jc w:val="right"/>
        <w:rPr>
          <w:rFonts w:ascii="Calibri" w:hAnsi="Calibri" w:cs="Calibri"/>
        </w:rPr>
      </w:pPr>
      <w:r>
        <w:rPr>
          <w:rFonts w:ascii="Calibri" w:hAnsi="Calibri" w:cs="Calibri"/>
        </w:rPr>
        <w:t>от 23 января 2006 г. N 32</w:t>
      </w:r>
    </w:p>
    <w:p w:rsidR="0035646D" w:rsidRDefault="0035646D">
      <w:pPr>
        <w:widowControl w:val="0"/>
        <w:autoSpaceDE w:val="0"/>
        <w:autoSpaceDN w:val="0"/>
        <w:adjustRightInd w:val="0"/>
        <w:spacing w:after="0" w:line="240" w:lineRule="auto"/>
        <w:ind w:firstLine="540"/>
        <w:jc w:val="both"/>
        <w:rPr>
          <w:rFonts w:ascii="Calibri" w:hAnsi="Calibri" w:cs="Calibri"/>
        </w:rPr>
      </w:pPr>
    </w:p>
    <w:p w:rsidR="0035646D" w:rsidRDefault="0035646D">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ПРАВИЛА</w:t>
      </w:r>
    </w:p>
    <w:p w:rsidR="0035646D" w:rsidRDefault="00356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ОКАЗАНИЯ </w:t>
      </w:r>
      <w:hyperlink r:id="rId7" w:history="1">
        <w:r>
          <w:rPr>
            <w:rFonts w:ascii="Calibri" w:hAnsi="Calibri" w:cs="Calibri"/>
            <w:b/>
            <w:bCs/>
            <w:color w:val="0000FF"/>
          </w:rPr>
          <w:t>УСЛУГ</w:t>
        </w:r>
      </w:hyperlink>
      <w:r>
        <w:rPr>
          <w:rFonts w:ascii="Calibri" w:hAnsi="Calibri" w:cs="Calibri"/>
          <w:b/>
          <w:bCs/>
        </w:rPr>
        <w:t xml:space="preserve"> СВЯЗИ ПО ПЕРЕДАЧЕ ДАННЫХ</w:t>
      </w:r>
    </w:p>
    <w:p w:rsidR="0035646D" w:rsidRDefault="0035646D">
      <w:pPr>
        <w:widowControl w:val="0"/>
        <w:autoSpaceDE w:val="0"/>
        <w:autoSpaceDN w:val="0"/>
        <w:adjustRightInd w:val="0"/>
        <w:spacing w:after="0" w:line="240" w:lineRule="auto"/>
        <w:jc w:val="center"/>
        <w:rPr>
          <w:rFonts w:ascii="Calibri" w:hAnsi="Calibri" w:cs="Calibri"/>
        </w:rPr>
      </w:pPr>
    </w:p>
    <w:p w:rsidR="0035646D" w:rsidRDefault="00356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35646D" w:rsidRDefault="0035646D">
      <w:pPr>
        <w:widowControl w:val="0"/>
        <w:autoSpaceDE w:val="0"/>
        <w:autoSpaceDN w:val="0"/>
        <w:adjustRightInd w:val="0"/>
        <w:spacing w:after="0" w:line="240" w:lineRule="auto"/>
        <w:ind w:firstLine="540"/>
        <w:jc w:val="both"/>
        <w:rPr>
          <w:rFonts w:ascii="Calibri" w:hAnsi="Calibri" w:cs="Calibri"/>
        </w:rPr>
      </w:pPr>
    </w:p>
    <w:p w:rsidR="0035646D" w:rsidRDefault="0035646D">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I. Общие положения</w:t>
      </w:r>
    </w:p>
    <w:p w:rsidR="0035646D" w:rsidRDefault="0035646D">
      <w:pPr>
        <w:widowControl w:val="0"/>
        <w:autoSpaceDE w:val="0"/>
        <w:autoSpaceDN w:val="0"/>
        <w:adjustRightInd w:val="0"/>
        <w:spacing w:after="0" w:line="240" w:lineRule="auto"/>
        <w:ind w:firstLine="540"/>
        <w:jc w:val="both"/>
        <w:rPr>
          <w:rFonts w:ascii="Calibri" w:hAnsi="Calibri" w:cs="Calibri"/>
        </w:rPr>
      </w:pP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между абонентом и (или) пользователем, с одной стороны, и оператором связи, с другой стороны, при оказании услуг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в настоящих Правилах понятия означают следующее:</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 пользователь услугами связи по передаче данных, с которым заключен договор об оказании услуг связи по передаче данных при выделении для этих целей уникального кода идентификации;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"абонентская линия" - линия связи, соединяющая пользовательское (оконечное) оборудование с узлом связи сети передачи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"абонентский интерфейс" - технико-технологические параметры физических цепей, соединяющих средства связи с пользовательским (оконечным) оборудованием;</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"абонентский терминал" - пользовательское (оконечное) оборудование, используемое абонентом и (или) пользователем для подключения к узлу связи сети передачи данных с помощью абонентской линии;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передачи информации" - взаимнооднозначное соответствие пакетов информации, переданных пользовательским (оконечным) оборудованием, являющимся одной стороной установленного соединения по сети передачи данных, и принятых пользовательским (оконечным) оборудованием, являющимся другой стороной данного соединения;</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"пользователь услугами связи по передаче данных" - лицо, заказывающее и (или) использующее услуги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"пакет информации" - сообщение электросвязи, которое передается по сети передачи данных и в составе которого присутствуют данные, необходимые для его коммутации узлом связи;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доступа к сети передачи данных" - совокупность действий оператора связи сети передачи данных по формированию абонентской линии и подключению с ее помощью пользовательского (оконечного) оборудования к узлу связи сети передачи данных или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возможности доступа к услугам связи по передаче данных" - обеспечение одним оператором связи возможности получения его абонентом услуг связи по передаче данных, оказываемых другим оператором связи;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по сети передачи данных (сеанс связи)" - установленное в результате вызова или предварительно установленное взаимодействие между средствами связи, позволяющее абоненту и (или) пользователю передавать и (или) принимать голосовую и (или) неголосовую информацию;</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"тарифный план" - совокупность ценовых условий, на которых оператор связи предлагает пользоваться одной либо несколькими услугами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"узел связи сети передачи данных" - средства связи, выполняющие функции систем коммутации.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Взаимоотношения оператора связи, оказывающего услуги связи по передаче данных (далее - оператор связи), с абонентом и (или) пользователем, возникающие при оказании услуг связи по передаче данных на территории Российской Федерации, осуществляются на русском языке.</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связи обязан обеспечить соблюдение тайны информации, передаваемой по сети передачи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права на тайну информации, передаваемой по сети передачи данных, допускается только в случаях, предусмотренных федеральными законами.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информации, передаваемой по сети передачи данных, могут предоставляться только абонентам и (или) пользователям или их уполномоченным представителям, если иное не предусмотрено федеральными законами.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абоненте-гражданине, ставшие известными оператору связи в силу исполнения договора об оказании услуг связи по передаче данных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35646D" w:rsidRDefault="0035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35646D" w:rsidRDefault="0035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 w:history="1">
        <w:r>
          <w:rPr>
            <w:rFonts w:ascii="Calibri" w:hAnsi="Calibri" w:cs="Calibri"/>
            <w:color w:val="0000FF"/>
          </w:rPr>
          <w:t>Постановлением</w:t>
        </w:r>
      </w:hyperlink>
      <w:r>
        <w:rPr>
          <w:rFonts w:ascii="Calibri" w:hAnsi="Calibri" w:cs="Calibri"/>
        </w:rPr>
        <w:t xml:space="preserve"> Правительства РФ от 16.02.2008 N 93)</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чрезвычайных ситуациях природного и техногенного характера оператор связи в </w:t>
      </w:r>
      <w:hyperlink r:id="rId11" w:history="1">
        <w:r>
          <w:rPr>
            <w:rFonts w:ascii="Calibri" w:hAnsi="Calibri" w:cs="Calibri"/>
            <w:color w:val="0000FF"/>
          </w:rPr>
          <w:t>порядке</w:t>
        </w:r>
      </w:hyperlink>
      <w:r>
        <w:rPr>
          <w:rFonts w:ascii="Calibri" w:hAnsi="Calibri" w:cs="Calibri"/>
        </w:rPr>
        <w:t>, определенном законодательством Российской Федерации, вправе временно прекращать или ограничивать оказание услуг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К абонентской линии может быть подключено пользовательское (оконечное) оборудование (далее - оборудование), которое соответствует установленным требованиям.</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предоставлению оборудования, подлежащего подключению к абонентской линии, возлагается на абонента, если иное не установлено договором.</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Оператор связи обеспечивает абоненту и (или) пользователю возможность пользования услугами связи по передаче данных 24 часа в сутки, если иное не установлено законодательством Российской Федерации.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Услуги связи по передаче данных подразделяются на:</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связи по передаче данных, за исключением услуг связи по передаче данных для целей передачи голосовой информации;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связи по передаче данных для целей передачи голосовой информации.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Оператор связи вправе оказывать абоненту те услуги связи по передаче данных, на оказание которых этому оператору связи выдана лицензия, в соответствии с лицензионными условиями, предусмотренными в выданной оператору связи лицензии.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услуг связи по передаче данных может сопровождаться оказанием оператором связи иных услуг, технологически неразрывно связанных с услугами связи по передаче данных и направленных на повышение их потребительской ценности, при соблюдении требований, предусмотренных </w:t>
      </w:r>
      <w:hyperlink w:anchor="Par139" w:history="1">
        <w:r>
          <w:rPr>
            <w:rFonts w:ascii="Calibri" w:hAnsi="Calibri" w:cs="Calibri"/>
            <w:color w:val="0000FF"/>
          </w:rPr>
          <w:t>пунктами 31</w:t>
        </w:r>
      </w:hyperlink>
      <w:r>
        <w:rPr>
          <w:rFonts w:ascii="Calibri" w:hAnsi="Calibri" w:cs="Calibri"/>
        </w:rPr>
        <w:t xml:space="preserve"> и </w:t>
      </w:r>
      <w:hyperlink w:anchor="Par144" w:history="1">
        <w:r>
          <w:rPr>
            <w:rFonts w:ascii="Calibri" w:hAnsi="Calibri" w:cs="Calibri"/>
            <w:color w:val="0000FF"/>
          </w:rPr>
          <w:t>32</w:t>
        </w:r>
      </w:hyperlink>
      <w:r>
        <w:rPr>
          <w:rFonts w:ascii="Calibri" w:hAnsi="Calibri" w:cs="Calibri"/>
        </w:rPr>
        <w:t xml:space="preserve"> настоящих Правил.</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услуг, технологически неразрывно связанных с услугами связи по передаче данных и направленных на повышение их потребительской ценности, определяется оператором связи.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системе информационно-справочного обслуживания оказываются платные и бесплатные информационно-справочные услуги.</w:t>
      </w:r>
    </w:p>
    <w:p w:rsidR="0035646D" w:rsidRDefault="0035646D">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12. Оператор связи оказывает бесплатно и круглосуточно следующие информационно-справочные услуги: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предоставление информации о тарифах на услуги связи по передаче данных, о территории оказания услуг связи по передаче данных (зоне обслуживания);</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предоставление абоненту информации о состоянии его лицевого счета;</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прием от абонента и (или) пользователя информации о технических неисправностях, препятствующих пользованию услугами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информации об оказываемых услугах связи по передаче данных и необходимых разъяснений.</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Перечень бесплатных информационно-справочных услуг, предусмотренных в </w:t>
      </w:r>
      <w:hyperlink w:anchor="Par70" w:history="1">
        <w:r>
          <w:rPr>
            <w:rFonts w:ascii="Calibri" w:hAnsi="Calibri" w:cs="Calibri"/>
            <w:color w:val="0000FF"/>
          </w:rPr>
          <w:t>пункте 12</w:t>
        </w:r>
      </w:hyperlink>
      <w:r>
        <w:rPr>
          <w:rFonts w:ascii="Calibri" w:hAnsi="Calibri" w:cs="Calibri"/>
        </w:rPr>
        <w:t xml:space="preserve"> настоящих Правил, не может быть сокращен.</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бесплатных информационно-справочных услуг может производиться с использованием автоинформаторов.</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Оператор связи самостоятельно определяет перечень и время предоставляемых платных информационно-справочных услуг.</w:t>
      </w:r>
    </w:p>
    <w:p w:rsidR="0035646D" w:rsidRDefault="0035646D">
      <w:pPr>
        <w:widowControl w:val="0"/>
        <w:autoSpaceDE w:val="0"/>
        <w:autoSpaceDN w:val="0"/>
        <w:adjustRightInd w:val="0"/>
        <w:spacing w:after="0" w:line="240" w:lineRule="auto"/>
        <w:ind w:firstLine="540"/>
        <w:jc w:val="both"/>
        <w:rPr>
          <w:rFonts w:ascii="Calibri" w:hAnsi="Calibri" w:cs="Calibri"/>
        </w:rPr>
      </w:pPr>
      <w:bookmarkStart w:id="5" w:name="Par78"/>
      <w:bookmarkEnd w:id="5"/>
      <w:r>
        <w:rPr>
          <w:rFonts w:ascii="Calibri" w:hAnsi="Calibri" w:cs="Calibri"/>
        </w:rPr>
        <w:t>15. Оператор связи обязан предоставлять гражданину, юридическому лицу либо индивидуальному предпринимателю необходимую для заключения и исполнения договора информацию, которая включает в себя:</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оператора связи, перечень его филиалов, места их нахождения и режим работы;</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реквизиты выданной оператору связи лицензии (лицензий) на осуществление деятельности в области оказания услуг связи (далее - лицензия) и лицензионные условия;</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услуг связи по передаче данных, условия и порядок их оказания, включая используемые абонентские интерфейсы и протоколы передачи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и описание преимуществ и ограничений в оказании услуг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тарифы на услуги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формы и системы оплаты услуг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номера телефонов системы информационно-справочного обслуживания;</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перечень услуг, технологически неразрывно связанных с услугами связи по передаче данных и направленных на повышение их потребительской ценности;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указание мест, где абонент и (или) пользователь могут в полном объеме ознакомиться с настоящими Правилами.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Оператор связи обязан по требованию гражданина, юридического лица либо индивидуального предпринимателя предоставить ему помимо информации, предусмотренной </w:t>
      </w:r>
      <w:hyperlink w:anchor="Par78" w:history="1">
        <w:r>
          <w:rPr>
            <w:rFonts w:ascii="Calibri" w:hAnsi="Calibri" w:cs="Calibri"/>
            <w:color w:val="0000FF"/>
          </w:rPr>
          <w:t>пунктом 15</w:t>
        </w:r>
      </w:hyperlink>
      <w:r>
        <w:rPr>
          <w:rFonts w:ascii="Calibri" w:hAnsi="Calibri" w:cs="Calibri"/>
        </w:rPr>
        <w:t xml:space="preserve"> настоящих Правил, дополнительную информацию, связанную с оказанием услуг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на русском языке (при необходимости на иных языках) в наглядной и доступной форме бесплатно доводится через средства массовой информации и систему информационно-справочного обслуживания до сведения гражданина, юридического лица либо индивидуального предпринимателя.</w:t>
      </w:r>
    </w:p>
    <w:p w:rsidR="0035646D" w:rsidRDefault="0035646D">
      <w:pPr>
        <w:widowControl w:val="0"/>
        <w:autoSpaceDE w:val="0"/>
        <w:autoSpaceDN w:val="0"/>
        <w:adjustRightInd w:val="0"/>
        <w:spacing w:after="0" w:line="240" w:lineRule="auto"/>
        <w:ind w:firstLine="540"/>
        <w:jc w:val="both"/>
        <w:rPr>
          <w:rFonts w:ascii="Calibri" w:hAnsi="Calibri" w:cs="Calibri"/>
        </w:rPr>
      </w:pPr>
    </w:p>
    <w:p w:rsidR="0035646D" w:rsidRDefault="0035646D">
      <w:pPr>
        <w:widowControl w:val="0"/>
        <w:autoSpaceDE w:val="0"/>
        <w:autoSpaceDN w:val="0"/>
        <w:adjustRightInd w:val="0"/>
        <w:spacing w:after="0" w:line="240" w:lineRule="auto"/>
        <w:jc w:val="center"/>
        <w:outlineLvl w:val="1"/>
        <w:rPr>
          <w:rFonts w:ascii="Calibri" w:hAnsi="Calibri" w:cs="Calibri"/>
        </w:rPr>
      </w:pPr>
      <w:bookmarkStart w:id="6" w:name="Par92"/>
      <w:bookmarkEnd w:id="6"/>
      <w:r>
        <w:rPr>
          <w:rFonts w:ascii="Calibri" w:hAnsi="Calibri" w:cs="Calibri"/>
        </w:rPr>
        <w:t>II. Порядок и условия заключения договора</w:t>
      </w:r>
    </w:p>
    <w:p w:rsidR="0035646D" w:rsidRDefault="0035646D">
      <w:pPr>
        <w:widowControl w:val="0"/>
        <w:autoSpaceDE w:val="0"/>
        <w:autoSpaceDN w:val="0"/>
        <w:adjustRightInd w:val="0"/>
        <w:spacing w:after="0" w:line="240" w:lineRule="auto"/>
        <w:ind w:firstLine="540"/>
        <w:jc w:val="both"/>
        <w:rPr>
          <w:rFonts w:ascii="Calibri" w:hAnsi="Calibri" w:cs="Calibri"/>
        </w:rPr>
      </w:pP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Услуги связи по передаче данных оказываются на основании возмездного договора.</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Сторонами по договору выступают гражданин, юридическое лицо либо индивидуальный предприниматель, с одной стороны, и оператор связи, с другой стороны.</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Для заключения договора заявитель подает оператору связи заявление в 2 экземплярах по форме, устанавливаемой оператором связи.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регистрируется оператором связи. Один экземпляр остается у оператора связи, другой вручается заявителю.</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регистрации заявлений о заключении договора устанавливается оператором связи.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не вправе отказать заявителю в приеме и рассмотрении заявления.</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Гражданин при подаче заявления о заключении договора предъявляет документ, удостоверяющий его личность.</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юридического лица при подаче заявления о заключении договора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предприниматель при подаче заявления о заключении договора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Оператор связи в срок, не превышающий 1 месяца со дня регистрации заявления о заключении договора, осуществляет проверку наличия технической возможности предоставления доступа к сети передачи данных. При наличии такой технической возможности оператор связи заключает с заявителем договор.</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Договор, заключаемый с гражданином, является публичным договором. Договор заключается на неопределенный срок. По желанию заявителя с ним может быть заключен срочный договор.</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Оператор связи имеет право отказать в заключении договора при отсутствии технической возможности предоставления доступа к сети передачи данных. При этом о своем отказе оператор связи обязан сообщить в письменной форме заявителю в срок, не превышающий 10 дней с даты окончания проверки наличия технической возможности.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Бремя доказывания отсутствия технической возможности предоставления доступа к сети передачи данных лежит на операторе связи.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Договор заключается в письменной форме в 2 экземплярах, один из которых вручается абоненту, или путем осуществления конклюдентных действий.</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осуществления конклюдентных действий заключается срочный договор об оказании </w:t>
      </w:r>
      <w:r>
        <w:rPr>
          <w:rFonts w:ascii="Calibri" w:hAnsi="Calibri" w:cs="Calibri"/>
        </w:rPr>
        <w:lastRenderedPageBreak/>
        <w:t>разовых услуг по передаче данных в пунктах коллективного доступа. Этот договор считается заключенным с момента осуществления абонентом и (или) пользователем действий, направленных на установление соединения по сети передачи данных (сеанса связи).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Оператор связи вправе поручить третьему лицу заключить договор от имени и за счет оператора связи, а также осуществлять расчеты с абонентом от имени оператора связи.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заключенному третьим лицом от имени и за счет оператора связи, права и обязанности возникают непосредственно у оператора связи.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договоре должны быть указаны следующие данные:</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место заключения договора;</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(фирменное наименование) оператора связи;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реквизиты расчетного счета оператора связи;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реквизиты выданной оператору связи лицензии;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абоненте:</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реквизиты документа, удостоверяющего личность, - для гражданина;</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(фирменное наименование), место нахождения - для юридического лица;</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адрес установки оборудования;</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вид (тип) оборудования;</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технические показатели, характеризующие качество услуг по передаче данных (в том числе полосу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согласие (отказ) абонента на использование сведений о нем при информационно-справочном обслуживании;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способ доставки счета за оказанные услуги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права, обязанности и ответственность сторон;</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обязанность оператора связи по соблюдению сроков и порядка устранения неисправностей, препятствующих пользованию услугами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срок действия договора.</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договоре должны быть указаны следующие существенные условия:</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используемые абонентские интерфейсы и протоколы передачи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оказываемые услуги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 оплаты услуг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сроки и форма расчетов.</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заключении договора в качестве уникального кода идентификации не допускается выделение номера из ресурса нумерации географически определяемой или географически не определяемой зоны нумерации.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Оператор связи не вправе навязывать абоненту и (или) пользователю оказание иных услуг за отдельную плату.</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Оператор связи не вправе обусловливать оказание одних услуг связи по передаче данных обязательным оказанием других услуг.</w:t>
      </w:r>
    </w:p>
    <w:p w:rsidR="0035646D" w:rsidRDefault="0035646D">
      <w:pPr>
        <w:widowControl w:val="0"/>
        <w:autoSpaceDE w:val="0"/>
        <w:autoSpaceDN w:val="0"/>
        <w:adjustRightInd w:val="0"/>
        <w:spacing w:after="0" w:line="240" w:lineRule="auto"/>
        <w:ind w:firstLine="540"/>
        <w:jc w:val="both"/>
        <w:rPr>
          <w:rFonts w:ascii="Calibri" w:hAnsi="Calibri" w:cs="Calibri"/>
        </w:rPr>
      </w:pPr>
    </w:p>
    <w:p w:rsidR="0035646D" w:rsidRDefault="0035646D">
      <w:pPr>
        <w:widowControl w:val="0"/>
        <w:autoSpaceDE w:val="0"/>
        <w:autoSpaceDN w:val="0"/>
        <w:adjustRightInd w:val="0"/>
        <w:spacing w:after="0" w:line="240" w:lineRule="auto"/>
        <w:jc w:val="center"/>
        <w:outlineLvl w:val="1"/>
        <w:rPr>
          <w:rFonts w:ascii="Calibri" w:hAnsi="Calibri" w:cs="Calibri"/>
        </w:rPr>
      </w:pPr>
      <w:bookmarkStart w:id="7" w:name="Par137"/>
      <w:bookmarkEnd w:id="7"/>
      <w:r>
        <w:rPr>
          <w:rFonts w:ascii="Calibri" w:hAnsi="Calibri" w:cs="Calibri"/>
        </w:rPr>
        <w:t>III. Порядок и условия исполнения договора</w:t>
      </w:r>
    </w:p>
    <w:p w:rsidR="0035646D" w:rsidRDefault="0035646D">
      <w:pPr>
        <w:widowControl w:val="0"/>
        <w:autoSpaceDE w:val="0"/>
        <w:autoSpaceDN w:val="0"/>
        <w:adjustRightInd w:val="0"/>
        <w:spacing w:after="0" w:line="240" w:lineRule="auto"/>
        <w:ind w:firstLine="540"/>
        <w:jc w:val="both"/>
        <w:rPr>
          <w:rFonts w:ascii="Calibri" w:hAnsi="Calibri" w:cs="Calibri"/>
        </w:rPr>
      </w:pPr>
    </w:p>
    <w:p w:rsidR="0035646D" w:rsidRDefault="0035646D">
      <w:pPr>
        <w:widowControl w:val="0"/>
        <w:autoSpaceDE w:val="0"/>
        <w:autoSpaceDN w:val="0"/>
        <w:adjustRightInd w:val="0"/>
        <w:spacing w:after="0" w:line="240" w:lineRule="auto"/>
        <w:ind w:firstLine="540"/>
        <w:jc w:val="both"/>
        <w:rPr>
          <w:rFonts w:ascii="Calibri" w:hAnsi="Calibri" w:cs="Calibri"/>
        </w:rPr>
      </w:pPr>
      <w:bookmarkStart w:id="8" w:name="Par139"/>
      <w:bookmarkEnd w:id="8"/>
      <w:r>
        <w:rPr>
          <w:rFonts w:ascii="Calibri" w:hAnsi="Calibri" w:cs="Calibri"/>
        </w:rPr>
        <w:t>31. Оператор связи обязан:</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оказывать абоненту и (или) пользователю услуги связи по передаче данных в соответствии с законодательством Российской Федерации, настоящими Правилами, лицензией и договором;</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устранять в установленные сроки неисправности, препятствующие пользованию услугами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извещать абонентов и (или) пользователей через средства массовой информации и в местах работы с абонентами и (или) пользователями об изменении тарифов на услуги связи по передаче данных не менее чем за 10 дней до введения новых тарифов;</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назначать по согласованию с абонентом и (или) пользователем новый срок исполнения услуг связи по передаче данных, если несоблюдение срока было обусловлено обстоятельствами непреодолимой силы.</w:t>
      </w:r>
    </w:p>
    <w:p w:rsidR="0035646D" w:rsidRDefault="0035646D">
      <w:pPr>
        <w:widowControl w:val="0"/>
        <w:autoSpaceDE w:val="0"/>
        <w:autoSpaceDN w:val="0"/>
        <w:adjustRightInd w:val="0"/>
        <w:spacing w:after="0" w:line="240" w:lineRule="auto"/>
        <w:ind w:firstLine="540"/>
        <w:jc w:val="both"/>
        <w:rPr>
          <w:rFonts w:ascii="Calibri" w:hAnsi="Calibri" w:cs="Calibri"/>
        </w:rPr>
      </w:pPr>
      <w:bookmarkStart w:id="9" w:name="Par144"/>
      <w:bookmarkEnd w:id="9"/>
      <w:r>
        <w:rPr>
          <w:rFonts w:ascii="Calibri" w:hAnsi="Calibri" w:cs="Calibri"/>
        </w:rPr>
        <w:t>32. Абонент обязан:</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вносить плату за оказанные ему услуги связи по передаче данных и иные предусмотренные в договоре услуги в полном объеме и в определенные договором сроки;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подключать к абонентской линии оборудование, которое не соответствует установленным требованиям;</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сообщать оператору связи в срок, не превышающий 60 дней, о прекращении своего права владения и (или) пользования помещением, в котором установлено оборудование, а также об изменении соответственно фамилии (имени, отчества) и места жительства, наименования (фирменного наименования) и места нахождения;</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содержать в исправном состоянии абонентскую линию и оборудование, находящиеся в помещении абонента;</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правила эксплуатации оборудования.</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Абонент вправе:</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отказаться в любое время в одностороннем порядке от исполнения договора при условии оплаты фактически понесенных оператором связи расходов по оказанию этому абоненту услуг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отказаться от оплаты не предусмотренных договором услуг связи по передаче данных, предоставленных ему без его согласия;</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назначать по согласованию с оператором связи новый срок оказания услуг связи по передаче данных,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 целью подключения к абонентской линии средств связи, обеспечивающих одновременное совместное использование двумя операторами связи одной абонентской линии, оператор связи обязан изменить схему включения работающего на отдельной абонентской линии оборудования при получении от другого оператора связи обращения о таком изменении, письменно согласованного с абонентом. При этом порядок и условия изменения указанной схемы регулируются заключенным между операторами связи соглашением.</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Оплата услуг связи по передаче данных может осуществляться по абонентской или повременной системе оплаты либо по объему принятой и (или) переданной информации.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Плата за предоставление оператором связи доступа к сети передачи данных взимается однократно за каждый факт предоставления доступа к сети передачи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 на предоставление оператором связи доступа к сети передачи данных устанавливается оператором связи, если иной порядок не предусмотрен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Единица тарификации соединения по сети передачи данных (сеанса связи) устанавливается оператором связи, но не может быть более 1 минуты для услуг связи по передаче данных для целей передачи голосовой информации.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продолжительности соединения по сети передачи данных (сеанса связи) ведется в соответствии с принятой оператором связи единицей тарификации.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а при передаче неголосовой информации - с 1-го переданного байта. Соединение по сети передачи данных (сеанс связи)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Тарифы на услуги связи по передаче данных, в том числе тариф, используемый для оплаты неполной единицы тарификации, устанавливаются оператором связи, если иной порядок не установлен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40. Тарифы могут дифференцироваться по времени суток, дням недели, выходным и праздничным дням, по объему принятой и (или) переданной информации, а также в зависимости от расстояния между оборудованием, являющимся одной стороной установленного соединения по сети передачи данных (сеанса связи), и оборудованием, являющимся другой стороной данного соединения (сеанса связи).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Плата за соединение по сети передачи данных (сеанс связи) определяется исходя из его продолжительности, выраженной в количестве единиц тарификации.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передаче голосовой информации по сети передачи данных к оборудованию, сигнал ответа которого приравнивается к ответу вызываемого абонента и служит началом отсчета продолжительности соединения по сети передачи данных (сеанса связи), относятся:</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абонентский терминал с функцией автоответчика;</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оборудование, заменяющее абонента в его отсутствие и обеспечивающее или имитирующее обмен информацией.</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Оплата услуг по передаче данных осуществляется путем наличного или безналичного расчета в российских рублях.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связи по передаче данных может производиться посредством авансового либо отложенного платежа или непосредственно после оказания таких услуг в пунктах коллективного доступа.</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услуг связи по передаче данных посредством авансового платежа абонент вносит определенную сумму на свой лицевой счет, с которого оператор связи снимает платежи за оказанные абоненту услуги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услуг связи по передаче данных посредством отложенного платежа оплата осуществляется по окончании расчетного периода. Услуги связи по передаче данных оплачиваются в срок, устанавливаемый оператором связи, при этом указанный срок не должен быть менее 10 дней с даты окончания расчетного периода. Более длительный срок оплаты услуг связи по передаче данных может быть предусмотрен договором.</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Основанием для выставления счета абоненту и (или) пользователю за предоставленные соединения по сети передачи данных (сеансы связи) являются данные, полученные с помощью оборудования, используемого оператором связи для учета объема оказанных услуг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Карта оплаты услуг связи по передаче данных содержит закодированную информацию, используемую для доведения до оператора связи сведений об оплате услуг связи по передаче данных, а также следующие сведения:</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оператора связи, выпустившего карту;</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видов услуг связи по передаче данных, оплачиваемых с использованием карты;</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авансового платежа, внесение которого подтверждает карта;</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 действия карты;</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справочные (контактные) номера телефонов оператора связи;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правила пользования картой оплаты;</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идентификационный номер карты.</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Абонент и (или) пользователь имеют право обратиться к оператору связи с требованием возврата средств, внесенных ими в качестве авансового платежа.</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обязан вернуть абоненту и (или) пользователю неиспользованный остаток средств.</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Расчетный период, за который выставляется счет за оказание услуг связи по передаче данных, не должен превышать 1 месяц.</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Срок оплаты услуг связи по передаче данных (кроме абонентской платы) не должен быть менее 15 дней с даты выставления счета. Более длительный срок оплаты может быть установлен в договоре.</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услуг связи по передаче данных с применением абонентской системы оплаты расчет за оказанные услуги связи по передаче данных производится не позднее 10 дней с даты окончания расчетного периода.</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Счет, выставляемый абоненту за услуги связи по передаче данных, является расчетным </w:t>
      </w:r>
      <w:r>
        <w:rPr>
          <w:rFonts w:ascii="Calibri" w:hAnsi="Calibri" w:cs="Calibri"/>
        </w:rPr>
        <w:lastRenderedPageBreak/>
        <w:t>документом, в котором отражаются данные о денежных обязательствах абонента и который содержит:</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оператора связи;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абоненте;</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расчетный период, за который выставляется счет;</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номер лицевого счета абонента (при авансовом платеже);</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данные о суммарной продолжительности соединений по сети передачи данных (сеансов связи) за расчетный период (при повременном учете);</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общую сумму, предъявляемую к оплате;</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размер остатка средств на лицевом счете (при авансовом платеже);</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дату выставления счета;</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срок оплаты счета;</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сумму, предъявляемую к оплате по каждому виду услуг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виды оказанных услуг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дату оказания каждой услуги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объем каждой услуги связи по передаче данных, оказанной абоненту.</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Оператор связи обязан обеспечить доставку абоненту счета для оплаты оказанных услуг связи по передаче данных в течение 5 дней с даты выставления этого счета.</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обращению абонента оператор связи обязан произвести детализацию счета, заключающуюся в предоставлении дополнительной информации об оказанных услугах связи по передаче данных, за что может взиматься отдельная плата.</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Абонент и (или) пользователь вправе потребовать возврата средств, уплаченных за пользование услугами связи по передаче данных, за период, когда отсутствовала возможность воспользоваться такими услугами не по вине этого абонента и (или) пользователя.</w:t>
      </w:r>
    </w:p>
    <w:p w:rsidR="0035646D" w:rsidRDefault="0035646D">
      <w:pPr>
        <w:widowControl w:val="0"/>
        <w:autoSpaceDE w:val="0"/>
        <w:autoSpaceDN w:val="0"/>
        <w:adjustRightInd w:val="0"/>
        <w:spacing w:after="0" w:line="240" w:lineRule="auto"/>
        <w:ind w:firstLine="540"/>
        <w:jc w:val="both"/>
        <w:rPr>
          <w:rFonts w:ascii="Calibri" w:hAnsi="Calibri" w:cs="Calibri"/>
        </w:rPr>
      </w:pPr>
    </w:p>
    <w:p w:rsidR="0035646D" w:rsidRDefault="0035646D">
      <w:pPr>
        <w:widowControl w:val="0"/>
        <w:autoSpaceDE w:val="0"/>
        <w:autoSpaceDN w:val="0"/>
        <w:adjustRightInd w:val="0"/>
        <w:spacing w:after="0" w:line="240" w:lineRule="auto"/>
        <w:jc w:val="center"/>
        <w:outlineLvl w:val="1"/>
        <w:rPr>
          <w:rFonts w:ascii="Calibri" w:hAnsi="Calibri" w:cs="Calibri"/>
        </w:rPr>
      </w:pPr>
      <w:bookmarkStart w:id="10" w:name="Par203"/>
      <w:bookmarkEnd w:id="10"/>
      <w:r>
        <w:rPr>
          <w:rFonts w:ascii="Calibri" w:hAnsi="Calibri" w:cs="Calibri"/>
        </w:rPr>
        <w:t>IV. Порядок и условия приостановления,</w:t>
      </w:r>
    </w:p>
    <w:p w:rsidR="0035646D" w:rsidRDefault="0035646D">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 прекращения и расторжения договора</w:t>
      </w:r>
    </w:p>
    <w:p w:rsidR="0035646D" w:rsidRDefault="0035646D">
      <w:pPr>
        <w:widowControl w:val="0"/>
        <w:autoSpaceDE w:val="0"/>
        <w:autoSpaceDN w:val="0"/>
        <w:adjustRightInd w:val="0"/>
        <w:spacing w:after="0" w:line="240" w:lineRule="auto"/>
        <w:jc w:val="center"/>
        <w:rPr>
          <w:rFonts w:ascii="Calibri" w:hAnsi="Calibri" w:cs="Calibri"/>
        </w:rPr>
      </w:pP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случае нарушения абонентом связанных с оказанием услуг связи по передаче данных требований, установленных Федеральным </w:t>
      </w:r>
      <w:hyperlink r:id="rId14" w:history="1">
        <w:r>
          <w:rPr>
            <w:rFonts w:ascii="Calibri" w:hAnsi="Calibri" w:cs="Calibri"/>
            <w:color w:val="0000FF"/>
          </w:rPr>
          <w:t>законом</w:t>
        </w:r>
      </w:hyperlink>
      <w:r>
        <w:rPr>
          <w:rFonts w:ascii="Calibri" w:hAnsi="Calibri" w:cs="Calibri"/>
        </w:rPr>
        <w:t xml:space="preserve"> "О связи", настоящими Правилами и договором, в том числе нарушения сроков оплаты оказанных услуг связи по передаче данных, оператор связи имеет право приостановить оказание услуг связи по передаче данных до устранения нарушения, уведомив об этом абонента.</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неустранения такого нарушения в течение 6 месяцев с даты получения абонентом от оператора связи уведомления в письменной форме о намерении приостановить оказание услуг связи по передаче данных оператор связи в одностороннем порядке вправе расторгнуть договор.</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По письменному заявлению абонента оператор связи обязан без расторжения договора:</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приостановить оказание абоненту услуг связи по передаче данных. При этом с абонента взимается плата за весь период, указанный в заявлении, в соответствии с установленным для таких случаев тарифом;</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приостановить предоставление возможности доступа к услугам связи по передаче данных и (или) к услугам системы информационно-справочного обслуживания.</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Действие договора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действие которого приостанавливается.</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Внесение изменений в договор, заключенный в письменной форме, в том числе касающихся изменения абонентом системы оплаты услуг связи по передаче данных, оформляется путем заключения дополнительного соглашения к договору.</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В случае если внесение изменений в договор повлекло необходимость выполнения </w:t>
      </w:r>
      <w:r>
        <w:rPr>
          <w:rFonts w:ascii="Calibri" w:hAnsi="Calibri" w:cs="Calibri"/>
        </w:rPr>
        <w:lastRenderedPageBreak/>
        <w:t>оператором связи соответствующих работ, эти работы подлежат оплате стороной, по инициативе которой были внесены изменения в договор.</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 письменного согласия абонента в договор может быть внесено изменение, касающееся указания в нем нового абонента-гражданина. При этом новым абонентом может стать:</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оборудование;</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семьи абонента, который на дату изменения договора является несовершеннолетним гражданином. При этом до достижения 14-летнего возраста право на подачу заявления об изменении договора от имени несовершеннолетнего гражданина имеют его законные представители.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 реорганизации или переименовании абонента - юридического лица (за исключением 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 оказываемым другим оператором связи.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случае прекращения у абонента права владения или пользования помещением, в котором установлено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договор.</w:t>
      </w:r>
    </w:p>
    <w:p w:rsidR="0035646D" w:rsidRDefault="0035646D">
      <w:pPr>
        <w:widowControl w:val="0"/>
        <w:autoSpaceDE w:val="0"/>
        <w:autoSpaceDN w:val="0"/>
        <w:adjustRightInd w:val="0"/>
        <w:spacing w:after="0" w:line="240" w:lineRule="auto"/>
        <w:ind w:firstLine="540"/>
        <w:jc w:val="both"/>
        <w:rPr>
          <w:rFonts w:ascii="Calibri" w:hAnsi="Calibri" w:cs="Calibri"/>
        </w:rPr>
      </w:pPr>
    </w:p>
    <w:p w:rsidR="0035646D" w:rsidRDefault="0035646D">
      <w:pPr>
        <w:widowControl w:val="0"/>
        <w:autoSpaceDE w:val="0"/>
        <w:autoSpaceDN w:val="0"/>
        <w:adjustRightInd w:val="0"/>
        <w:spacing w:after="0" w:line="240" w:lineRule="auto"/>
        <w:jc w:val="center"/>
        <w:outlineLvl w:val="1"/>
        <w:rPr>
          <w:rFonts w:ascii="Calibri" w:hAnsi="Calibri" w:cs="Calibri"/>
        </w:rPr>
      </w:pPr>
      <w:bookmarkStart w:id="11" w:name="Par221"/>
      <w:bookmarkEnd w:id="11"/>
      <w:r>
        <w:rPr>
          <w:rFonts w:ascii="Calibri" w:hAnsi="Calibri" w:cs="Calibri"/>
        </w:rPr>
        <w:t>V. Порядок предъявления и рассмотрения претензий</w:t>
      </w:r>
    </w:p>
    <w:p w:rsidR="0035646D" w:rsidRDefault="0035646D">
      <w:pPr>
        <w:widowControl w:val="0"/>
        <w:autoSpaceDE w:val="0"/>
        <w:autoSpaceDN w:val="0"/>
        <w:adjustRightInd w:val="0"/>
        <w:spacing w:after="0" w:line="240" w:lineRule="auto"/>
        <w:ind w:firstLine="540"/>
        <w:jc w:val="both"/>
        <w:rPr>
          <w:rFonts w:ascii="Calibri" w:hAnsi="Calibri" w:cs="Calibri"/>
        </w:rPr>
      </w:pP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Абонент и (или) пользователь вправе обжаловать решения и действия (бездействие) оператора связи, связанные с оказанием услуг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Оператор связи обязан иметь книгу жалоб и предложений и выдавать ее по первому требованию абонента и (или) пользователя.</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Рассмотрение жалобы абонента и (или) пользователя осуществляется в порядке, установленном законодательством Российской Федерации.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При неисполнении или ненадлежащем исполнении оператором связи обязательств по оказанию услуг связи по передаче данных абонент и (или) пользователь до обращения в суд предъявляет оператору связи претензию.</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Претензия предъявляется в письменной форме и подлежит регистрации в день ее получения оператором связи.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Претензии по вопросам, связанным с отказом в оказании услуг связи по передаче данных, несвоевременным или ненадлежащим исполнением обязательств, вытекающих из договора, предъявляются в течение 6 месяцев со дня оказания услуг связи по передаче данных, отказа в их оказании или выставления счета за оказанную услугу.</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Претензия рассматривается оператором связи в срок не более 60 дней с даты регистрации претензии.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рассмотрения претензии оператор связи должен сообщить в письменной форме предъявившему ее абоненту и (или) пользователю.</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претензия была признана оператором связи обоснованной, выявленные недостатки подлежат устранению в разумный срок, назначенный абонентом и (или) пользователем.</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оператором связи были признаны обоснованными требования абонента и </w:t>
      </w:r>
      <w:r>
        <w:rPr>
          <w:rFonts w:ascii="Calibri" w:hAnsi="Calibri" w:cs="Calibri"/>
        </w:rPr>
        <w:lastRenderedPageBreak/>
        <w:t>(или) пользователя об уменьшении размера оплаты оказанных услуг связи по передаче данных, о возмещении расходов по устранению недостатков своими силами или третьими лицами, а также о возврате уплаченных за оказание услуг связи по передаче данных средств и возмещении убытков, причиненных в связи с отказом от предоставления услуг связи по передаче данных, указанные требования подлежат удовлетворению в 10-дневный срок с даты предъявления претензии.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претензии полностью или частично либо неполучении ответа в установленный для ее рассмотрения срок абонент и (или) пользователь имеют право предъявить иск в суд.</w:t>
      </w:r>
    </w:p>
    <w:p w:rsidR="0035646D" w:rsidRDefault="0035646D">
      <w:pPr>
        <w:widowControl w:val="0"/>
        <w:autoSpaceDE w:val="0"/>
        <w:autoSpaceDN w:val="0"/>
        <w:adjustRightInd w:val="0"/>
        <w:spacing w:after="0" w:line="240" w:lineRule="auto"/>
        <w:ind w:firstLine="540"/>
        <w:jc w:val="both"/>
        <w:rPr>
          <w:rFonts w:ascii="Calibri" w:hAnsi="Calibri" w:cs="Calibri"/>
        </w:rPr>
      </w:pPr>
    </w:p>
    <w:p w:rsidR="0035646D" w:rsidRDefault="0035646D">
      <w:pPr>
        <w:widowControl w:val="0"/>
        <w:autoSpaceDE w:val="0"/>
        <w:autoSpaceDN w:val="0"/>
        <w:adjustRightInd w:val="0"/>
        <w:spacing w:after="0" w:line="240" w:lineRule="auto"/>
        <w:jc w:val="center"/>
        <w:outlineLvl w:val="1"/>
        <w:rPr>
          <w:rFonts w:ascii="Calibri" w:hAnsi="Calibri" w:cs="Calibri"/>
        </w:rPr>
      </w:pPr>
      <w:bookmarkStart w:id="12" w:name="Par236"/>
      <w:bookmarkEnd w:id="12"/>
      <w:r>
        <w:rPr>
          <w:rFonts w:ascii="Calibri" w:hAnsi="Calibri" w:cs="Calibri"/>
        </w:rPr>
        <w:t>VI. Ответственность сторон</w:t>
      </w:r>
    </w:p>
    <w:p w:rsidR="0035646D" w:rsidRDefault="0035646D">
      <w:pPr>
        <w:widowControl w:val="0"/>
        <w:autoSpaceDE w:val="0"/>
        <w:autoSpaceDN w:val="0"/>
        <w:adjustRightInd w:val="0"/>
        <w:spacing w:after="0" w:line="240" w:lineRule="auto"/>
        <w:ind w:firstLine="540"/>
        <w:jc w:val="both"/>
        <w:rPr>
          <w:rFonts w:ascii="Calibri" w:hAnsi="Calibri" w:cs="Calibri"/>
        </w:rPr>
      </w:pP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сроков обеспечения доступа к сети передачи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установленных в договоре сроков оказания услуг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неоказание услуг связи по передаче данных, указанных в договоре;</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некачественное оказание услуг связи по передаче данных, в том числе в результате ненадлежащего содержания сети передачи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нарушение тайны информации, передаваемой по сети передачи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нарушение установленных ограничений на распространение сведений об абоненте-гражданине, ставших известными оператору связи в силу исполнения договора.</w:t>
      </w:r>
    </w:p>
    <w:p w:rsidR="0035646D" w:rsidRDefault="0035646D">
      <w:pPr>
        <w:widowControl w:val="0"/>
        <w:autoSpaceDE w:val="0"/>
        <w:autoSpaceDN w:val="0"/>
        <w:adjustRightInd w:val="0"/>
        <w:spacing w:after="0" w:line="240" w:lineRule="auto"/>
        <w:ind w:firstLine="540"/>
        <w:jc w:val="both"/>
        <w:rPr>
          <w:rFonts w:ascii="Calibri" w:hAnsi="Calibri" w:cs="Calibri"/>
        </w:rPr>
      </w:pPr>
      <w:bookmarkStart w:id="13" w:name="Par245"/>
      <w:bookmarkEnd w:id="13"/>
      <w:r>
        <w:rPr>
          <w:rFonts w:ascii="Calibri" w:hAnsi="Calibri" w:cs="Calibri"/>
        </w:rPr>
        <w:t>68. При нарушении установленных сроков оказания услуг связи по передаче данных абонент-гражданин по своему выбору вправе:</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оператору связи новый срок, в течение которого должна быть оказана услуга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поручить оказание услуг связи по передаче данных третьим лицам за разумную цену и потребовать от оператора связи возмещения понесенных расходов;</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потребовать уменьшения стоимости услуги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расторгнуть договор.</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В дополнение к требованиям, предъявляемым абонентом- гражданином в соответствии с </w:t>
      </w:r>
      <w:hyperlink w:anchor="Par245" w:history="1">
        <w:r>
          <w:rPr>
            <w:rFonts w:ascii="Calibri" w:hAnsi="Calibri" w:cs="Calibri"/>
            <w:color w:val="0000FF"/>
          </w:rPr>
          <w:t>пунктом 68</w:t>
        </w:r>
      </w:hyperlink>
      <w:r>
        <w:rPr>
          <w:rFonts w:ascii="Calibri" w:hAnsi="Calibri" w:cs="Calibri"/>
        </w:rPr>
        <w:t xml:space="preserve"> настоящих Правил, оператор связи уплачивает абоненту-гражданину неустойку:</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сроков предоставления доступа к сети передачи данных -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указанной в договоре платы;</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установленных сроков оказания услуг связи по передаче данных - в размере 3 процентов стоимости услуги связи по передаче данных за каждый час просрочки вплоть до начала оказания услуги связи по передаче данных, если более высокий размер неустойки не указан в договоре, но не более стоимости услуги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стоимость услуги связи по передаче данных не определена, размер неустойки определяется исходя из общей стоимости услуги связи по передаче данных, существовавшей в том месте, в котором требование абонента и (или) пользователя должно было быть удовлетворено оператором связи, на день добровольного удовлетворения такого требования или на день вынесения судебного решения, если требование абонента и (или) пользователя добровольно удовлетворено не было.</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случае нарушения оператором связи установленных сроков оказания услуг связи по передаче данных абонент и (или) пользователь вправе требовать полного возмещения убытков, причиненных им в связи с нарушением указанных сроков.</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неисполнения или ненадлежащего исполнения обязательств в соответствии с договором абонент и (или) пользователь вправе потребовать по своему выбору:</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безвозмездного устранения недостатков по оказанию услуг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соответствующего уменьшения стоимости услуг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возмещения понесенных ими расходов по устранению недостатков оказанной услуги </w:t>
      </w:r>
      <w:r>
        <w:rPr>
          <w:rFonts w:ascii="Calibri" w:hAnsi="Calibri" w:cs="Calibri"/>
        </w:rPr>
        <w:lastRenderedPageBreak/>
        <w:t>связи по передаче данных своими силами или третьими лицами.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случае нарушения оператором связи тайны информации, передаваемой по сети передачи данных, 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В случае непредставления, неполного или несвоевременного представления информации об оказании услуг связи по передаче данных абонент вправе отказаться от исполнения договора, потребовать возврата уплаченных за оказанные услуги связи по передаче данных средств и возмещения понесенных убытков.</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Абонент и (или) пользователь несут ответственность перед оператором связи в следующих случаях: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неоплата, неполная или несвоевременная оплата услуг связи по передаче данных;</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несоблюдение правил эксплуатации оборудования;</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несоблюдение запрета на подключение к абонентской линии оборудования, не соответствующего установленным требованиям.</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случае неоплаты, неполной или несвоевременной оплаты услуг связи по передаче данных абонент и (или) пользователь уплачивают оператору связи неустойку в размере 1 процента стоимости неоплаченных, оплаченных не в полном объеме или несвоевременно оплаченных услуг связи по передаче данных (если меньший размер не указан в договоре) за каждый день просрочки вплоть до дня погашения задолженности, но не более суммы, подлежащей оплате.</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несоблюдения абонентом и (или) пользователем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о возмещении причиненных такими действиями абонента и (или) пользователя убытков.</w:t>
      </w:r>
    </w:p>
    <w:p w:rsidR="0035646D" w:rsidRDefault="0035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35646D" w:rsidRDefault="0035646D">
      <w:pPr>
        <w:widowControl w:val="0"/>
        <w:autoSpaceDE w:val="0"/>
        <w:autoSpaceDN w:val="0"/>
        <w:adjustRightInd w:val="0"/>
        <w:spacing w:after="0" w:line="240" w:lineRule="auto"/>
        <w:ind w:firstLine="540"/>
        <w:jc w:val="both"/>
        <w:rPr>
          <w:rFonts w:ascii="Calibri" w:hAnsi="Calibri" w:cs="Calibri"/>
        </w:rPr>
      </w:pPr>
    </w:p>
    <w:p w:rsidR="0035646D" w:rsidRDefault="0035646D">
      <w:pPr>
        <w:widowControl w:val="0"/>
        <w:autoSpaceDE w:val="0"/>
        <w:autoSpaceDN w:val="0"/>
        <w:adjustRightInd w:val="0"/>
        <w:spacing w:after="0" w:line="240" w:lineRule="auto"/>
        <w:ind w:firstLine="540"/>
        <w:jc w:val="both"/>
        <w:rPr>
          <w:rFonts w:ascii="Calibri" w:hAnsi="Calibri" w:cs="Calibri"/>
        </w:rPr>
      </w:pPr>
    </w:p>
    <w:p w:rsidR="0035646D" w:rsidRDefault="0035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C24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646D"/>
    <w:rsid w:val="00200B01"/>
    <w:rsid w:val="0035646D"/>
    <w:rsid w:val="00CC1CDB"/>
    <w:rsid w:val="00D3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A2458CFE4E41145C76A659A26406B5F3F05FA70E37BDCDE39BE5C3E66E1C31E9ACC4C39B247Dg2V3L" TargetMode="External"/><Relationship Id="rId13" Type="http://schemas.openxmlformats.org/officeDocument/2006/relationships/hyperlink" Target="consultantplus://offline/ref=FEA2458CFE4E41145C76A659A26406B5F5F15EAB0D3DE0C7EBC2E9C1E1614326EEE5C8C29B247C23gAV7L" TargetMode="External"/><Relationship Id="rId3" Type="http://schemas.openxmlformats.org/officeDocument/2006/relationships/webSettings" Target="webSettings.xml"/><Relationship Id="rId7" Type="http://schemas.openxmlformats.org/officeDocument/2006/relationships/hyperlink" Target="consultantplus://offline/ref=FEA2458CFE4E41145C76A659A26406B5F5F15EAB0D3DE0C7EBC2E9C1E1614326EEE5C8C19Bg2V7L" TargetMode="External"/><Relationship Id="rId12" Type="http://schemas.openxmlformats.org/officeDocument/2006/relationships/hyperlink" Target="consultantplus://offline/ref=FEA2458CFE4E41145C76A659A26406B5F5F15EAB0D3DE0C7EBC2E9C1E1614326EEE5C8C29B247C23gAV7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EA2458CFE4E41145C76A659A26406B5F5F05EA70E34E0C7EBC2E9C1E1614326EEE5C8C29B247C20gAV0L" TargetMode="External"/><Relationship Id="rId11" Type="http://schemas.openxmlformats.org/officeDocument/2006/relationships/hyperlink" Target="consultantplus://offline/ref=FEA2458CFE4E41145C76A659A26406B5F1F557AE0E37BDCDE39BE5C3E66E1C31E9ACC4C39B247Fg2VAL" TargetMode="External"/><Relationship Id="rId5" Type="http://schemas.openxmlformats.org/officeDocument/2006/relationships/hyperlink" Target="consultantplus://offline/ref=FEA2458CFE4E41145C76A659A26406B5F5F15EAB0D3DE0C7EBC2E9C1E1614326EEE5C8C29B247B2BgAV7L" TargetMode="External"/><Relationship Id="rId15" Type="http://schemas.openxmlformats.org/officeDocument/2006/relationships/fontTable" Target="fontTable.xml"/><Relationship Id="rId10" Type="http://schemas.openxmlformats.org/officeDocument/2006/relationships/hyperlink" Target="consultantplus://offline/ref=FEA2458CFE4E41145C76A659A26406B5F3F05FA70E37BDCDE39BE5C3E66E1C31E9ACC4C39B247Dg2V1L" TargetMode="External"/><Relationship Id="rId4" Type="http://schemas.openxmlformats.org/officeDocument/2006/relationships/hyperlink" Target="consultantplus://offline/ref=FEA2458CFE4E41145C76A659A26406B5F3F05FA70E37BDCDE39BE5C3E66E1C31E9ACC4C39B247Dg2V3L" TargetMode="External"/><Relationship Id="rId9" Type="http://schemas.openxmlformats.org/officeDocument/2006/relationships/hyperlink" Target="consultantplus://offline/ref=FEA2458CFE4E41145C76A659A26406B5F3F05FA70E37BDCDE39BE5C3E66E1C31E9ACC4C39B247Dg2V2L" TargetMode="External"/><Relationship Id="rId14" Type="http://schemas.openxmlformats.org/officeDocument/2006/relationships/hyperlink" Target="consultantplus://offline/ref=FEA2458CFE4E41145C76A659A26406B5F5F15EAB0D3DE0C7EBC2E9C1E1g6V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5683</Words>
  <Characters>32399</Characters>
  <Application>Microsoft Office Word</Application>
  <DocSecurity>0</DocSecurity>
  <Lines>269</Lines>
  <Paragraphs>76</Paragraphs>
  <ScaleCrop>false</ScaleCrop>
  <Company/>
  <LinksUpToDate>false</LinksUpToDate>
  <CharactersWithSpaces>38006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2014-03-25T11:21:00Z</dcterms:created>
  <dcterms:modified xsi:type="dcterms:W3CDTF">2014-03-25T11:21:00Z</dcterms:modified>
</cp:coreProperties>
</file>