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6 марта 1997 года N 188</w:t>
      </w:r>
      <w:r>
        <w:rPr>
          <w:rFonts w:ascii="Calibri" w:hAnsi="Calibri" w:cs="Calibri"/>
        </w:rPr>
        <w:br/>
      </w:r>
    </w:p>
    <w:p w:rsidR="000E4D96" w:rsidRDefault="000E4D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СВЕДЕНИЙ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КОНФИДЕНЦИАЛЬНОГО ХАРАКТЕРА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23.09.2005 N 1111)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порядка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 постановляю: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сведений конфиденциального характера.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 марта 1997 года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188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марта 1997 г. N 188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ПЕРЕЧЕНЬ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КОНФИДЕНЦИАЛЬНОГО ХАРАКТЕРА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23.09.2005 N 1111)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Сведения, составляющие тайну следствия и судопроизводства, а также сведения о защищаемых лицах и мерах государственной защиты, осуществляемой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20 августа 2004 г. N 119-ФЗ "О государственной защите потерпевших, свидетелей и иных участников уголовного судопроизводства" и другими нормативными правовыми актами Российской Федерации.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23.09.2005 N 1111)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Служебные сведения, доступ к которым ограничен органами государственной власти в соответствии с Гражданским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федеральными законами (служебная тайна).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Сведения, связанные с профессиональной деятельностью, доступ к которым ограничен в </w:t>
      </w:r>
      <w:r>
        <w:rPr>
          <w:rFonts w:ascii="Calibri" w:hAnsi="Calibri" w:cs="Calibri"/>
        </w:rPr>
        <w:lastRenderedPageBreak/>
        <w:t xml:space="preserve">соответствии с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федеральными законами (</w:t>
      </w:r>
      <w:hyperlink r:id="rId10" w:history="1">
        <w:r>
          <w:rPr>
            <w:rFonts w:ascii="Calibri" w:hAnsi="Calibri" w:cs="Calibri"/>
            <w:color w:val="0000FF"/>
          </w:rPr>
          <w:t>врачебная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нотариальная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адвокатская</w:t>
        </w:r>
      </w:hyperlink>
      <w:r>
        <w:rPr>
          <w:rFonts w:ascii="Calibri" w:hAnsi="Calibri" w:cs="Calibri"/>
        </w:rPr>
        <w:t xml:space="preserve"> тайна, </w:t>
      </w:r>
      <w:hyperlink r:id="rId13" w:history="1">
        <w:r>
          <w:rPr>
            <w:rFonts w:ascii="Calibri" w:hAnsi="Calibri" w:cs="Calibri"/>
            <w:color w:val="0000FF"/>
          </w:rPr>
          <w:t>тайна</w:t>
        </w:r>
      </w:hyperlink>
      <w:r>
        <w:rPr>
          <w:rFonts w:ascii="Calibri" w:hAnsi="Calibri" w:cs="Calibri"/>
        </w:rPr>
        <w:t xml:space="preserve"> переписки, телефонных переговоров, почтовых отправлений, телеграфных или иных сообщений и так далее).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Сведения, связанные с коммерческой деятельностью, доступ к которым ограничен в соответствии с Гражданским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федеральными </w:t>
      </w:r>
      <w:hyperlink r:id="rId15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(коммерческая тайна).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 о сущности изобретения, полезной модели или промышленного образца до официальной публикации информации о них.</w:t>
      </w: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D96" w:rsidRDefault="000E4D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D96" w:rsidRDefault="000E4D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81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4D96"/>
    <w:rsid w:val="000E4D96"/>
    <w:rsid w:val="00200B01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96D4CB50B7250398C1E4491ABC2186612B9459A1E4198952A477045NFMFH" TargetMode="External"/><Relationship Id="rId13" Type="http://schemas.openxmlformats.org/officeDocument/2006/relationships/hyperlink" Target="consultantplus://offline/ref=D6796D4CB50B7250398C1E4491ABC2186612B2489B194198952A477045FF341B8C8297B9A4308E86NDM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796D4CB50B7250398C1E4491ABC2186212BD4B9C131C929D734B7242F06B0C8BCB9BB8A4308BN8M9H" TargetMode="External"/><Relationship Id="rId12" Type="http://schemas.openxmlformats.org/officeDocument/2006/relationships/hyperlink" Target="consultantplus://offline/ref=D6796D4CB50B7250398C1E4491ABC2186613B2459C104198952A477045FF341B8C8297B9A4308B88NDM1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96D4CB50B7250398C1E4491ABC2186612B2489A194198952A477045FF341B8C8297B9A4308B89NDM8H" TargetMode="External"/><Relationship Id="rId11" Type="http://schemas.openxmlformats.org/officeDocument/2006/relationships/hyperlink" Target="consultantplus://offline/ref=D6796D4CB50B7250398C1E4491ABC2186612BC4E9E1A4198952A477045FF341B8C8297BDNAMCH" TargetMode="External"/><Relationship Id="rId5" Type="http://schemas.openxmlformats.org/officeDocument/2006/relationships/hyperlink" Target="consultantplus://offline/ref=D6796D4CB50B7250398C1E4491ABC2186212BD4B9C131C929D734B7242F06B0C8BCB9BB8A4308BN8M9H" TargetMode="External"/><Relationship Id="rId15" Type="http://schemas.openxmlformats.org/officeDocument/2006/relationships/hyperlink" Target="consultantplus://offline/ref=D6796D4CB50B7250398C1E4491ABC2186616BC4A971C4198952A477045NFMFH" TargetMode="External"/><Relationship Id="rId10" Type="http://schemas.openxmlformats.org/officeDocument/2006/relationships/hyperlink" Target="consultantplus://offline/ref=D6796D4CB50B7250398C1E4491ABC2186612BC4B961B4198952A477045FF341B8C8297B9A4308A8FNDMBH" TargetMode="External"/><Relationship Id="rId4" Type="http://schemas.openxmlformats.org/officeDocument/2006/relationships/hyperlink" Target="consultantplus://offline/ref=D6796D4CB50B7250398C1E4491ABC2186212BD4B9C131C929D734B7242F06B0C8BCB9BB8A4308BN8M9H" TargetMode="External"/><Relationship Id="rId9" Type="http://schemas.openxmlformats.org/officeDocument/2006/relationships/hyperlink" Target="consultantplus://offline/ref=D6796D4CB50B7250398C1E4491ABC218651FBD49944E169AC47F49754DAF7C0BC2C79AB8A439N8MFH" TargetMode="External"/><Relationship Id="rId14" Type="http://schemas.openxmlformats.org/officeDocument/2006/relationships/hyperlink" Target="consultantplus://offline/ref=D6796D4CB50B7250398C1E4491ABC2186613B24A971D4198952A477045FF341B8C8297B9A4318F8DND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2014-03-26T07:12:00Z</dcterms:created>
  <dcterms:modified xsi:type="dcterms:W3CDTF">2014-03-26T07:12:00Z</dcterms:modified>
</cp:coreProperties>
</file>