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A1" w:rsidRPr="0094072D" w:rsidRDefault="005127A1" w:rsidP="007E54B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4072D">
        <w:rPr>
          <w:szCs w:val="28"/>
        </w:rPr>
        <w:t xml:space="preserve">Конкурс </w:t>
      </w:r>
      <w:r w:rsidR="00C64A75">
        <w:rPr>
          <w:szCs w:val="28"/>
        </w:rPr>
        <w:t>на «старшу</w:t>
      </w:r>
      <w:r w:rsidR="00E624F8">
        <w:rPr>
          <w:szCs w:val="28"/>
        </w:rPr>
        <w:t>ю</w:t>
      </w:r>
      <w:r w:rsidR="00C64A75">
        <w:rPr>
          <w:szCs w:val="28"/>
        </w:rPr>
        <w:t>» групп</w:t>
      </w:r>
      <w:r w:rsidR="00DD54BC">
        <w:rPr>
          <w:szCs w:val="28"/>
        </w:rPr>
        <w:t>у</w:t>
      </w:r>
      <w:r w:rsidR="00C64A75">
        <w:rPr>
          <w:szCs w:val="28"/>
        </w:rPr>
        <w:t xml:space="preserve"> должностей государственной гражданской службы РФ </w:t>
      </w:r>
      <w:r w:rsidRPr="0094072D">
        <w:rPr>
          <w:szCs w:val="28"/>
        </w:rPr>
        <w:t>объявлен на основании приказа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Управления Роскомнадзора по Северо-Кавказскому федеральному округу от </w:t>
      </w:r>
      <w:r w:rsidR="00A757DF">
        <w:rPr>
          <w:color w:val="000000"/>
          <w:szCs w:val="28"/>
          <w:shd w:val="clear" w:color="auto" w:fill="FFFFFF"/>
        </w:rPr>
        <w:t>09.11.2021</w:t>
      </w:r>
      <w:r w:rsidR="0026682A">
        <w:rPr>
          <w:color w:val="000000"/>
          <w:szCs w:val="28"/>
          <w:shd w:val="clear" w:color="auto" w:fill="FFFFFF"/>
        </w:rPr>
        <w:t xml:space="preserve"> </w:t>
      </w:r>
      <w:r w:rsidRPr="0094072D">
        <w:rPr>
          <w:color w:val="000000"/>
          <w:szCs w:val="28"/>
          <w:shd w:val="clear" w:color="auto" w:fill="FFFFFF"/>
        </w:rPr>
        <w:t xml:space="preserve">№ </w:t>
      </w:r>
      <w:r w:rsidR="00A757DF">
        <w:rPr>
          <w:color w:val="000000"/>
          <w:szCs w:val="28"/>
          <w:shd w:val="clear" w:color="auto" w:fill="FFFFFF"/>
        </w:rPr>
        <w:t>221</w:t>
      </w:r>
      <w:r w:rsidR="00E85BB3">
        <w:rPr>
          <w:color w:val="000000"/>
          <w:szCs w:val="28"/>
          <w:shd w:val="clear" w:color="auto" w:fill="FFFFFF"/>
        </w:rPr>
        <w:t xml:space="preserve"> </w:t>
      </w:r>
      <w:r w:rsidRPr="0094072D">
        <w:rPr>
          <w:color w:val="000000"/>
          <w:szCs w:val="28"/>
          <w:shd w:val="clear" w:color="auto" w:fill="FFFFFF"/>
        </w:rPr>
        <w:t>«О проведении конкурс</w:t>
      </w:r>
      <w:r w:rsidR="00DD54BC">
        <w:rPr>
          <w:color w:val="000000"/>
          <w:szCs w:val="28"/>
          <w:shd w:val="clear" w:color="auto" w:fill="FFFFFF"/>
        </w:rPr>
        <w:t>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 w:rsidR="00735F5E">
        <w:rPr>
          <w:color w:val="000000"/>
          <w:szCs w:val="28"/>
          <w:shd w:val="clear" w:color="auto" w:fill="FFFFFF"/>
        </w:rPr>
        <w:t xml:space="preserve">на </w:t>
      </w:r>
      <w:r w:rsidRPr="0094072D">
        <w:rPr>
          <w:color w:val="000000"/>
          <w:szCs w:val="28"/>
          <w:shd w:val="clear" w:color="auto" w:fill="FFFFFF"/>
        </w:rPr>
        <w:t xml:space="preserve">включение в кадровый резерв Управления Роскомнадзора по Северо-Кавказскому федеральному округу», приём документов осуществлялся с </w:t>
      </w:r>
      <w:r w:rsidR="00A757DF">
        <w:rPr>
          <w:color w:val="000000"/>
          <w:szCs w:val="28"/>
          <w:shd w:val="clear" w:color="auto" w:fill="FFFFFF"/>
        </w:rPr>
        <w:t>11.11</w:t>
      </w:r>
      <w:r w:rsidR="00E85BB3">
        <w:rPr>
          <w:color w:val="000000"/>
          <w:szCs w:val="28"/>
          <w:shd w:val="clear" w:color="auto" w:fill="FFFFFF"/>
        </w:rPr>
        <w:t>.</w:t>
      </w:r>
      <w:r w:rsidR="00715DC7">
        <w:rPr>
          <w:color w:val="000000"/>
          <w:szCs w:val="28"/>
          <w:shd w:val="clear" w:color="auto" w:fill="FFFFFF"/>
        </w:rPr>
        <w:t>2021</w:t>
      </w:r>
      <w:r w:rsidRPr="0094072D">
        <w:rPr>
          <w:color w:val="000000"/>
          <w:szCs w:val="28"/>
          <w:shd w:val="clear" w:color="auto" w:fill="FFFFFF"/>
        </w:rPr>
        <w:t xml:space="preserve"> по </w:t>
      </w:r>
      <w:r w:rsidR="00A757DF">
        <w:rPr>
          <w:color w:val="000000"/>
          <w:szCs w:val="28"/>
          <w:shd w:val="clear" w:color="auto" w:fill="FFFFFF"/>
        </w:rPr>
        <w:t>01.12</w:t>
      </w:r>
      <w:r w:rsidR="00DD0611">
        <w:rPr>
          <w:color w:val="000000"/>
          <w:szCs w:val="28"/>
          <w:shd w:val="clear" w:color="auto" w:fill="FFFFFF"/>
        </w:rPr>
        <w:t>.2021</w:t>
      </w:r>
      <w:r w:rsidR="00FD6528">
        <w:rPr>
          <w:color w:val="000000"/>
          <w:szCs w:val="28"/>
          <w:shd w:val="clear" w:color="auto" w:fill="FFFFFF"/>
        </w:rPr>
        <w:t xml:space="preserve"> (включительно)</w:t>
      </w:r>
      <w:r w:rsidR="00735F5E">
        <w:rPr>
          <w:color w:val="000000"/>
          <w:szCs w:val="28"/>
          <w:shd w:val="clear" w:color="auto" w:fill="FFFFFF"/>
        </w:rPr>
        <w:t>.</w:t>
      </w:r>
    </w:p>
    <w:p w:rsidR="00DD0611" w:rsidRDefault="00DD0611" w:rsidP="007E54B2">
      <w:pPr>
        <w:jc w:val="center"/>
        <w:rPr>
          <w:b/>
          <w:szCs w:val="28"/>
        </w:rPr>
      </w:pPr>
    </w:p>
    <w:p w:rsidR="00737638" w:rsidRDefault="00737638" w:rsidP="007E54B2">
      <w:pPr>
        <w:jc w:val="center"/>
        <w:rPr>
          <w:b/>
          <w:szCs w:val="28"/>
        </w:rPr>
      </w:pPr>
      <w:r>
        <w:rPr>
          <w:b/>
          <w:szCs w:val="28"/>
        </w:rPr>
        <w:t>Список кандидатов, допущенных ко второму этапу конкурса 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гражданской службы</w:t>
      </w:r>
      <w:r w:rsidR="009B39BD">
        <w:rPr>
          <w:b/>
          <w:szCs w:val="28"/>
        </w:rPr>
        <w:t>:</w:t>
      </w:r>
    </w:p>
    <w:p w:rsidR="000F0FD1" w:rsidRPr="007E54B2" w:rsidRDefault="00A757DF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Ульбашева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Алла Николаевна</w:t>
      </w:r>
    </w:p>
    <w:p w:rsidR="007E54B2" w:rsidRPr="00DD0611" w:rsidRDefault="00A757DF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Грудинина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Юлия Александровна</w:t>
      </w:r>
    </w:p>
    <w:p w:rsidR="00DD0611" w:rsidRPr="00E85BB3" w:rsidRDefault="00A757DF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Тимошенко Любовь Андреевна</w:t>
      </w:r>
    </w:p>
    <w:p w:rsidR="00E85BB3" w:rsidRPr="00A757DF" w:rsidRDefault="00A757DF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Зарецкий Александр Владиславович</w:t>
      </w:r>
    </w:p>
    <w:p w:rsidR="00A757DF" w:rsidRPr="00A757DF" w:rsidRDefault="00A757DF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Енгибарян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Алина Артуровна</w:t>
      </w:r>
    </w:p>
    <w:p w:rsidR="00A757DF" w:rsidRPr="00A757DF" w:rsidRDefault="00A757DF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Живица Евгений Николаевич</w:t>
      </w:r>
    </w:p>
    <w:p w:rsidR="00A757DF" w:rsidRPr="00DD0611" w:rsidRDefault="00A757DF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Савинов Виктор Константинович</w:t>
      </w:r>
    </w:p>
    <w:p w:rsidR="00DD0611" w:rsidRDefault="00DD0611" w:rsidP="00DD0611">
      <w:pPr>
        <w:pStyle w:val="ac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638" w:rsidRPr="00AA7871" w:rsidRDefault="00737638" w:rsidP="007E54B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Второй этап конкурса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включение в кадровый резерв для замещения "старшей" групп</w:t>
      </w:r>
      <w:r w:rsidR="00DD5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должностей государственной гражданской службы РФ состоится </w:t>
      </w:r>
      <w:r w:rsidR="00A757DF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="00DD061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757DF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декабря</w:t>
      </w:r>
      <w:r w:rsidR="00DD061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2021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</w:t>
      </w:r>
      <w:r w:rsidR="00DD061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E85BB3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11:0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8B7E9A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адресу:</w:t>
      </w:r>
      <w:r w:rsid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355040, </w:t>
      </w:r>
      <w:r w:rsidR="00C64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Ставрополь, ул. Тухачевского, д. 8, </w:t>
      </w:r>
      <w:proofErr w:type="spellStart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220 (при себе необходимо иметь документ удостоверяющий личность).</w:t>
      </w:r>
      <w:bookmarkStart w:id="0" w:name="_GoBack"/>
      <w:bookmarkEnd w:id="0"/>
    </w:p>
    <w:p w:rsidR="006111BC" w:rsidRDefault="006111BC" w:rsidP="007E54B2">
      <w:pPr>
        <w:ind w:firstLine="708"/>
        <w:jc w:val="both"/>
        <w:rPr>
          <w:szCs w:val="28"/>
        </w:rPr>
      </w:pPr>
      <w:r>
        <w:rPr>
          <w:szCs w:val="28"/>
        </w:rPr>
        <w:t>Форма проведения конкурс</w:t>
      </w:r>
      <w:r w:rsidR="00C64A75">
        <w:rPr>
          <w:szCs w:val="28"/>
        </w:rPr>
        <w:t>ов</w:t>
      </w:r>
      <w:r>
        <w:rPr>
          <w:szCs w:val="28"/>
        </w:rPr>
        <w:t xml:space="preserve">: индивидуальное собеседование и тестирование (не менее 70% правильных ответов на предложенный тест) на знание следующих нормативно-правовых документов: </w:t>
      </w:r>
    </w:p>
    <w:p w:rsidR="006111BC" w:rsidRPr="006137F9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онституция Российской Федерации;</w:t>
      </w:r>
    </w:p>
    <w:p w:rsidR="006111BC" w:rsidRPr="006137F9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>от 27.07.</w:t>
      </w:r>
      <w:r w:rsidRPr="006137F9">
        <w:rPr>
          <w:color w:val="000000"/>
          <w:sz w:val="28"/>
          <w:szCs w:val="28"/>
        </w:rPr>
        <w:t xml:space="preserve">2004 № 79-ФЗ «О государственной гражданской службе </w:t>
      </w:r>
      <w:r>
        <w:rPr>
          <w:color w:val="000000"/>
          <w:sz w:val="28"/>
          <w:szCs w:val="28"/>
        </w:rPr>
        <w:t>Российской Федерации»;</w:t>
      </w:r>
    </w:p>
    <w:p w:rsidR="006111BC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 xml:space="preserve">от </w:t>
      </w:r>
      <w:r w:rsidRPr="006137F9">
        <w:rPr>
          <w:color w:val="000000"/>
          <w:sz w:val="28"/>
          <w:szCs w:val="28"/>
        </w:rPr>
        <w:t>02.05.2006 № 59-ФЗ «О порядке рассмотрения обращени</w:t>
      </w:r>
      <w:r>
        <w:rPr>
          <w:color w:val="000000"/>
          <w:sz w:val="28"/>
          <w:szCs w:val="28"/>
        </w:rPr>
        <w:t>й граждан Российской Федерации»;</w:t>
      </w:r>
    </w:p>
    <w:p w:rsidR="006111BC" w:rsidRPr="00041D3A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Федеральный закон</w:t>
      </w:r>
      <w:r>
        <w:rPr>
          <w:color w:val="000000"/>
          <w:sz w:val="28"/>
          <w:szCs w:val="28"/>
        </w:rPr>
        <w:t xml:space="preserve"> от </w:t>
      </w:r>
      <w:r w:rsidR="00A757DF">
        <w:rPr>
          <w:color w:val="000000"/>
          <w:sz w:val="28"/>
          <w:szCs w:val="28"/>
        </w:rPr>
        <w:t>31.07.2020</w:t>
      </w:r>
      <w:r>
        <w:rPr>
          <w:color w:val="000000"/>
          <w:sz w:val="28"/>
          <w:szCs w:val="28"/>
        </w:rPr>
        <w:t xml:space="preserve"> № 2</w:t>
      </w:r>
      <w:r w:rsidR="00A757DF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-ФЗ «</w:t>
      </w:r>
      <w:r>
        <w:rPr>
          <w:bCs/>
          <w:sz w:val="28"/>
          <w:szCs w:val="28"/>
        </w:rPr>
        <w:t>О</w:t>
      </w:r>
      <w:r w:rsidRPr="00041D3A">
        <w:rPr>
          <w:bCs/>
          <w:sz w:val="28"/>
          <w:szCs w:val="28"/>
        </w:rPr>
        <w:t xml:space="preserve"> государственно</w:t>
      </w:r>
      <w:r w:rsidR="00A757DF">
        <w:rPr>
          <w:bCs/>
          <w:sz w:val="28"/>
          <w:szCs w:val="28"/>
        </w:rPr>
        <w:t>м</w:t>
      </w:r>
      <w:r w:rsidRPr="00041D3A">
        <w:rPr>
          <w:bCs/>
          <w:sz w:val="28"/>
          <w:szCs w:val="28"/>
        </w:rPr>
        <w:t xml:space="preserve"> контрол</w:t>
      </w:r>
      <w:r w:rsidR="00A757DF">
        <w:rPr>
          <w:bCs/>
          <w:sz w:val="28"/>
          <w:szCs w:val="28"/>
        </w:rPr>
        <w:t>е</w:t>
      </w:r>
      <w:r w:rsidRPr="00041D3A">
        <w:rPr>
          <w:bCs/>
          <w:sz w:val="28"/>
          <w:szCs w:val="28"/>
        </w:rPr>
        <w:t xml:space="preserve"> (надзор</w:t>
      </w:r>
      <w:r w:rsidR="00A757DF">
        <w:rPr>
          <w:bCs/>
          <w:sz w:val="28"/>
          <w:szCs w:val="28"/>
        </w:rPr>
        <w:t>е</w:t>
      </w:r>
      <w:r w:rsidRPr="00041D3A">
        <w:rPr>
          <w:bCs/>
          <w:sz w:val="28"/>
          <w:szCs w:val="28"/>
        </w:rPr>
        <w:t>) и муниципально</w:t>
      </w:r>
      <w:r w:rsidR="00A757DF">
        <w:rPr>
          <w:bCs/>
          <w:sz w:val="28"/>
          <w:szCs w:val="28"/>
        </w:rPr>
        <w:t>м</w:t>
      </w:r>
      <w:r w:rsidRPr="00041D3A">
        <w:rPr>
          <w:bCs/>
          <w:sz w:val="28"/>
          <w:szCs w:val="28"/>
        </w:rPr>
        <w:t xml:space="preserve"> контрол</w:t>
      </w:r>
      <w:r w:rsidR="00A757DF">
        <w:rPr>
          <w:bCs/>
          <w:sz w:val="28"/>
          <w:szCs w:val="28"/>
        </w:rPr>
        <w:t>е в Российской Федерации</w:t>
      </w:r>
      <w:r>
        <w:rPr>
          <w:bCs/>
          <w:sz w:val="28"/>
          <w:szCs w:val="28"/>
        </w:rPr>
        <w:t>»;</w:t>
      </w:r>
    </w:p>
    <w:p w:rsidR="006111BC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9D6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DD0611" w:rsidRPr="00A757DF" w:rsidRDefault="006111BC" w:rsidP="00DD0611">
      <w:pPr>
        <w:pStyle w:val="ad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A757DF">
        <w:rPr>
          <w:color w:val="000000"/>
          <w:sz w:val="28"/>
          <w:szCs w:val="28"/>
        </w:rPr>
        <w:t>Федеральный закон от 25.12.2008 № 273-ФЗ «О противодействии коррупции».</w:t>
      </w:r>
    </w:p>
    <w:p w:rsidR="006111BC" w:rsidRDefault="006111BC" w:rsidP="007E54B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также включает в себя вопросы на знание:</w:t>
      </w:r>
    </w:p>
    <w:p w:rsidR="006111BC" w:rsidRPr="00BA3733" w:rsidRDefault="006111BC" w:rsidP="007E54B2">
      <w:pPr>
        <w:pStyle w:val="ad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color w:val="000000"/>
          <w:sz w:val="28"/>
          <w:szCs w:val="28"/>
        </w:rPr>
        <w:t>русского языка – государственного языка Российской Федерации;</w:t>
      </w:r>
    </w:p>
    <w:p w:rsidR="006111BC" w:rsidRPr="00DF4E30" w:rsidRDefault="006111BC" w:rsidP="007E54B2">
      <w:pPr>
        <w:pStyle w:val="ad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sz w:val="28"/>
        </w:rPr>
        <w:t>информационно-коммуникационных технологий</w:t>
      </w:r>
      <w:r w:rsidRPr="00795456">
        <w:rPr>
          <w:sz w:val="28"/>
        </w:rPr>
        <w:t>.</w:t>
      </w:r>
    </w:p>
    <w:p w:rsidR="00795456" w:rsidRDefault="00795456" w:rsidP="007E54B2">
      <w:pPr>
        <w:pStyle w:val="ad"/>
        <w:spacing w:before="0" w:beforeAutospacing="0" w:after="0" w:afterAutospacing="0"/>
        <w:jc w:val="both"/>
        <w:rPr>
          <w:sz w:val="28"/>
        </w:rPr>
      </w:pPr>
    </w:p>
    <w:p w:rsidR="00702835" w:rsidRPr="00DB1FFC" w:rsidRDefault="006111BC" w:rsidP="007E54B2">
      <w:pPr>
        <w:pStyle w:val="ad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</w:rPr>
        <w:t xml:space="preserve">Нормативно-правовые документы, а также необходимую информацию для подготовки ко второму этапу конкурса на включение в кадровый резерв для замещения «старшей» группы должностей можно найти на нашем официальном сайте </w:t>
      </w:r>
      <w:hyperlink r:id="rId8" w:history="1">
        <w:r w:rsidRPr="002F04D0">
          <w:rPr>
            <w:rStyle w:val="aa"/>
            <w:sz w:val="28"/>
            <w:lang w:val="en-US"/>
          </w:rPr>
          <w:t>www</w:t>
        </w:r>
        <w:r w:rsidRPr="002F04D0">
          <w:rPr>
            <w:rStyle w:val="aa"/>
            <w:sz w:val="28"/>
          </w:rPr>
          <w:t>.26.</w:t>
        </w:r>
        <w:proofErr w:type="spellStart"/>
        <w:r w:rsidRPr="002F04D0">
          <w:rPr>
            <w:rStyle w:val="aa"/>
            <w:sz w:val="28"/>
            <w:lang w:val="en-US"/>
          </w:rPr>
          <w:t>rkn</w:t>
        </w:r>
        <w:proofErr w:type="spellEnd"/>
        <w:r w:rsidRPr="00297610">
          <w:rPr>
            <w:rStyle w:val="aa"/>
            <w:sz w:val="28"/>
          </w:rPr>
          <w:t>.</w:t>
        </w:r>
        <w:proofErr w:type="spellStart"/>
        <w:r w:rsidRPr="002F04D0">
          <w:rPr>
            <w:rStyle w:val="aa"/>
            <w:sz w:val="28"/>
            <w:lang w:val="en-US"/>
          </w:rPr>
          <w:t>gov</w:t>
        </w:r>
        <w:proofErr w:type="spellEnd"/>
        <w:r w:rsidRPr="00297610">
          <w:rPr>
            <w:rStyle w:val="aa"/>
            <w:sz w:val="28"/>
          </w:rPr>
          <w:t>.</w:t>
        </w:r>
        <w:proofErr w:type="spellStart"/>
        <w:r w:rsidRPr="002F04D0">
          <w:rPr>
            <w:rStyle w:val="aa"/>
            <w:sz w:val="28"/>
            <w:lang w:val="en-US"/>
          </w:rPr>
          <w:t>ru</w:t>
        </w:r>
        <w:proofErr w:type="spellEnd"/>
      </w:hyperlink>
      <w:r w:rsidRPr="00297610">
        <w:rPr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sectPr w:rsidR="00702835" w:rsidRPr="00DB1FFC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64" w:rsidRDefault="002D6A64" w:rsidP="00F82C4C">
      <w:r>
        <w:separator/>
      </w:r>
    </w:p>
  </w:endnote>
  <w:endnote w:type="continuationSeparator" w:id="0">
    <w:p w:rsidR="002D6A64" w:rsidRDefault="002D6A64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64" w:rsidRDefault="002D6A64" w:rsidP="00F82C4C">
      <w:r>
        <w:separator/>
      </w:r>
    </w:p>
  </w:footnote>
  <w:footnote w:type="continuationSeparator" w:id="0">
    <w:p w:rsidR="002D6A64" w:rsidRDefault="002D6A64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2" w:rsidRPr="00BF7092" w:rsidRDefault="001755F2" w:rsidP="00BF7092">
    <w:pPr>
      <w:pStyle w:val="a6"/>
      <w:jc w:val="center"/>
    </w:pPr>
    <w:r>
      <w:fldChar w:fldCharType="begin"/>
    </w:r>
    <w:r w:rsidR="00BF7092">
      <w:instrText>PAGE   \* MERGEFORMAT</w:instrText>
    </w:r>
    <w:r>
      <w:fldChar w:fldCharType="separate"/>
    </w:r>
    <w:r w:rsidR="00A757D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7FD4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65E3"/>
    <w:multiLevelType w:val="hybridMultilevel"/>
    <w:tmpl w:val="FDE26D8A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A5FBE"/>
    <w:multiLevelType w:val="hybridMultilevel"/>
    <w:tmpl w:val="75AA8784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44067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3016A"/>
    <w:rsid w:val="000339A4"/>
    <w:rsid w:val="000A60F4"/>
    <w:rsid w:val="000E0580"/>
    <w:rsid w:val="000F03CE"/>
    <w:rsid w:val="000F0FD1"/>
    <w:rsid w:val="00146D42"/>
    <w:rsid w:val="00154BD7"/>
    <w:rsid w:val="0016325A"/>
    <w:rsid w:val="001755F2"/>
    <w:rsid w:val="00181B4A"/>
    <w:rsid w:val="001C043C"/>
    <w:rsid w:val="00201C16"/>
    <w:rsid w:val="00204F33"/>
    <w:rsid w:val="00204FC7"/>
    <w:rsid w:val="0026682A"/>
    <w:rsid w:val="002927A8"/>
    <w:rsid w:val="00297A15"/>
    <w:rsid w:val="002B71D1"/>
    <w:rsid w:val="002C3F65"/>
    <w:rsid w:val="002D0DF4"/>
    <w:rsid w:val="002D53A3"/>
    <w:rsid w:val="002D6A64"/>
    <w:rsid w:val="002D7D46"/>
    <w:rsid w:val="00320CF8"/>
    <w:rsid w:val="0034753F"/>
    <w:rsid w:val="00374448"/>
    <w:rsid w:val="00382CE1"/>
    <w:rsid w:val="003A23E3"/>
    <w:rsid w:val="003A723C"/>
    <w:rsid w:val="003B0652"/>
    <w:rsid w:val="003B42DB"/>
    <w:rsid w:val="003F6294"/>
    <w:rsid w:val="00400475"/>
    <w:rsid w:val="00414B09"/>
    <w:rsid w:val="00445397"/>
    <w:rsid w:val="004A68FF"/>
    <w:rsid w:val="004F680F"/>
    <w:rsid w:val="004F6E9C"/>
    <w:rsid w:val="0051030B"/>
    <w:rsid w:val="005127A1"/>
    <w:rsid w:val="0053055D"/>
    <w:rsid w:val="00551181"/>
    <w:rsid w:val="00563840"/>
    <w:rsid w:val="0056425E"/>
    <w:rsid w:val="00565F48"/>
    <w:rsid w:val="00580C5D"/>
    <w:rsid w:val="005976C7"/>
    <w:rsid w:val="005D0CD9"/>
    <w:rsid w:val="005F6C61"/>
    <w:rsid w:val="006111BC"/>
    <w:rsid w:val="00627A1A"/>
    <w:rsid w:val="006647F1"/>
    <w:rsid w:val="00685DAF"/>
    <w:rsid w:val="006B2C36"/>
    <w:rsid w:val="006E0345"/>
    <w:rsid w:val="006F0318"/>
    <w:rsid w:val="006F1784"/>
    <w:rsid w:val="006F582E"/>
    <w:rsid w:val="00702835"/>
    <w:rsid w:val="007040C3"/>
    <w:rsid w:val="00715DC7"/>
    <w:rsid w:val="0071791F"/>
    <w:rsid w:val="00735F5E"/>
    <w:rsid w:val="00737638"/>
    <w:rsid w:val="007457C7"/>
    <w:rsid w:val="00754109"/>
    <w:rsid w:val="00755FF8"/>
    <w:rsid w:val="00782C7D"/>
    <w:rsid w:val="00791EB2"/>
    <w:rsid w:val="00793A78"/>
    <w:rsid w:val="00795456"/>
    <w:rsid w:val="007D7E0A"/>
    <w:rsid w:val="007E54B2"/>
    <w:rsid w:val="0080082A"/>
    <w:rsid w:val="00811E70"/>
    <w:rsid w:val="00813FA1"/>
    <w:rsid w:val="0082431F"/>
    <w:rsid w:val="00857C8B"/>
    <w:rsid w:val="00862ACA"/>
    <w:rsid w:val="00871069"/>
    <w:rsid w:val="008743E7"/>
    <w:rsid w:val="00884CB5"/>
    <w:rsid w:val="008A080E"/>
    <w:rsid w:val="008B7E9A"/>
    <w:rsid w:val="0091480A"/>
    <w:rsid w:val="00942491"/>
    <w:rsid w:val="00944A49"/>
    <w:rsid w:val="009472CE"/>
    <w:rsid w:val="009A6288"/>
    <w:rsid w:val="009B39BD"/>
    <w:rsid w:val="009E7A2C"/>
    <w:rsid w:val="00A0296C"/>
    <w:rsid w:val="00A103F8"/>
    <w:rsid w:val="00A11D7C"/>
    <w:rsid w:val="00A37418"/>
    <w:rsid w:val="00A57748"/>
    <w:rsid w:val="00A735B3"/>
    <w:rsid w:val="00A757DF"/>
    <w:rsid w:val="00A90532"/>
    <w:rsid w:val="00AA662E"/>
    <w:rsid w:val="00AA7871"/>
    <w:rsid w:val="00AC1945"/>
    <w:rsid w:val="00AE7D79"/>
    <w:rsid w:val="00AF4A82"/>
    <w:rsid w:val="00B41E82"/>
    <w:rsid w:val="00B7442B"/>
    <w:rsid w:val="00B94114"/>
    <w:rsid w:val="00BA05E1"/>
    <w:rsid w:val="00BB5131"/>
    <w:rsid w:val="00BB56C1"/>
    <w:rsid w:val="00BF3AF5"/>
    <w:rsid w:val="00BF7092"/>
    <w:rsid w:val="00C04266"/>
    <w:rsid w:val="00C0565F"/>
    <w:rsid w:val="00C17297"/>
    <w:rsid w:val="00C25E51"/>
    <w:rsid w:val="00C30698"/>
    <w:rsid w:val="00C35D05"/>
    <w:rsid w:val="00C42C6F"/>
    <w:rsid w:val="00C500CE"/>
    <w:rsid w:val="00C64A75"/>
    <w:rsid w:val="00C703CE"/>
    <w:rsid w:val="00C766F8"/>
    <w:rsid w:val="00CE5327"/>
    <w:rsid w:val="00D12A29"/>
    <w:rsid w:val="00D40DF5"/>
    <w:rsid w:val="00D560A7"/>
    <w:rsid w:val="00D620BD"/>
    <w:rsid w:val="00D640AD"/>
    <w:rsid w:val="00D70740"/>
    <w:rsid w:val="00D70C39"/>
    <w:rsid w:val="00D74670"/>
    <w:rsid w:val="00D8266D"/>
    <w:rsid w:val="00D84BE3"/>
    <w:rsid w:val="00DA026F"/>
    <w:rsid w:val="00DA2074"/>
    <w:rsid w:val="00DB1FFC"/>
    <w:rsid w:val="00DB2E07"/>
    <w:rsid w:val="00DD0611"/>
    <w:rsid w:val="00DD54BC"/>
    <w:rsid w:val="00DE219E"/>
    <w:rsid w:val="00DF4E30"/>
    <w:rsid w:val="00DF57AC"/>
    <w:rsid w:val="00E00837"/>
    <w:rsid w:val="00E14188"/>
    <w:rsid w:val="00E22C09"/>
    <w:rsid w:val="00E33445"/>
    <w:rsid w:val="00E42D74"/>
    <w:rsid w:val="00E50D7E"/>
    <w:rsid w:val="00E624F8"/>
    <w:rsid w:val="00E6678F"/>
    <w:rsid w:val="00E677DF"/>
    <w:rsid w:val="00E85BB3"/>
    <w:rsid w:val="00E8611D"/>
    <w:rsid w:val="00EC552E"/>
    <w:rsid w:val="00EF33EE"/>
    <w:rsid w:val="00F15BA6"/>
    <w:rsid w:val="00F33082"/>
    <w:rsid w:val="00F36603"/>
    <w:rsid w:val="00F73D84"/>
    <w:rsid w:val="00F80179"/>
    <w:rsid w:val="00F82C4C"/>
    <w:rsid w:val="00FB4FEB"/>
    <w:rsid w:val="00FD6528"/>
    <w:rsid w:val="00FE69CE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DD06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82C4C"/>
    <w:rPr>
      <w:color w:val="0000FF"/>
      <w:u w:val="single"/>
    </w:rPr>
  </w:style>
  <w:style w:type="table" w:styleId="ab">
    <w:name w:val="Table Grid"/>
    <w:basedOn w:val="a1"/>
    <w:uiPriority w:val="59"/>
    <w:rsid w:val="004A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51181"/>
    <w:pPr>
      <w:spacing w:before="100" w:beforeAutospacing="1" w:after="100" w:afterAutospacing="1"/>
    </w:pPr>
    <w:rPr>
      <w:sz w:val="24"/>
    </w:rPr>
  </w:style>
  <w:style w:type="character" w:styleId="ae">
    <w:name w:val="Strong"/>
    <w:uiPriority w:val="22"/>
    <w:qFormat/>
    <w:rsid w:val="00737638"/>
    <w:rPr>
      <w:b/>
      <w:bCs/>
    </w:rPr>
  </w:style>
  <w:style w:type="character" w:customStyle="1" w:styleId="10">
    <w:name w:val="Заголовок 1 Знак"/>
    <w:link w:val="1"/>
    <w:uiPriority w:val="9"/>
    <w:rsid w:val="00DD061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.rk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7E3EDFB-0CDD-433E-97C6-0E344B28BE8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Links>
    <vt:vector size="6" baseType="variant"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http://www.26.rkn.gov.ru/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shayahmetova</cp:lastModifiedBy>
  <cp:revision>2</cp:revision>
  <dcterms:created xsi:type="dcterms:W3CDTF">2021-12-06T05:58:00Z</dcterms:created>
  <dcterms:modified xsi:type="dcterms:W3CDTF">2021-12-06T05:58:00Z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