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7" w:rsidRPr="00D46277" w:rsidRDefault="00D46277">
      <w:pPr>
        <w:pStyle w:val="ConsPlusTitlePage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4627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46277">
        <w:rPr>
          <w:rFonts w:ascii="Times New Roman" w:hAnsi="Times New Roman" w:cs="Times New Roman"/>
        </w:rPr>
        <w:br/>
      </w:r>
    </w:p>
    <w:p w:rsidR="00D46277" w:rsidRPr="00D46277" w:rsidRDefault="00D4627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ПРАВИТЕЛЬСТВО РОССИЙСКОЙ ФЕДЕРАЦИИ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ПОСТАНОВЛЕНИЕ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от 26 января 2012 г. N 24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О ГОСУДАРСТВЕННОЙ ИНФОРМАЦИОННОЙ СИСТЕМЕ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В ОБЛАСТИ СРЕДСТВ МАССОВОЙ ИНФОРМАЦИИ</w:t>
      </w:r>
    </w:p>
    <w:p w:rsidR="00D46277" w:rsidRPr="00D46277" w:rsidRDefault="00D46277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277" w:rsidRPr="00D462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277" w:rsidRPr="00D46277" w:rsidRDefault="00D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2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46277" w:rsidRPr="00D46277" w:rsidRDefault="00D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27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D4627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46277">
              <w:rPr>
                <w:rFonts w:ascii="Times New Roman" w:hAnsi="Times New Roman" w:cs="Times New Roman"/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</w:tr>
    </w:tbl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D46277">
          <w:rPr>
            <w:rFonts w:ascii="Times New Roman" w:hAnsi="Times New Roman" w:cs="Times New Roman"/>
            <w:color w:val="0000FF"/>
          </w:rPr>
          <w:t>статьей 6.1</w:t>
        </w:r>
      </w:hyperlink>
      <w:r w:rsidRPr="00D46277">
        <w:rPr>
          <w:rFonts w:ascii="Times New Roman" w:hAnsi="Times New Roman" w:cs="Times New Roman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D46277">
          <w:rPr>
            <w:rFonts w:ascii="Times New Roman" w:hAnsi="Times New Roman" w:cs="Times New Roman"/>
            <w:color w:val="0000FF"/>
          </w:rPr>
          <w:t>Правила</w:t>
        </w:r>
      </w:hyperlink>
      <w:r w:rsidRPr="00D46277">
        <w:rPr>
          <w:rFonts w:ascii="Times New Roman" w:hAnsi="Times New Roman" w:cs="Times New Roman"/>
        </w:rPr>
        <w:t xml:space="preserve"> создания и функционирования государственной информационной системы в области средств массовой информации.</w:t>
      </w:r>
    </w:p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Председатель Правительства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Российской Федерации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В.ПУТИН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Утверждены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постановлением Правительства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Российской Федерации</w:t>
      </w:r>
    </w:p>
    <w:p w:rsidR="00D46277" w:rsidRPr="00D46277" w:rsidRDefault="00D46277">
      <w:pPr>
        <w:pStyle w:val="ConsPlusNormal"/>
        <w:jc w:val="right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от 26 января 2012 г. N 24</w:t>
      </w:r>
    </w:p>
    <w:p w:rsidR="00D46277" w:rsidRPr="00D46277" w:rsidRDefault="00D46277">
      <w:pPr>
        <w:pStyle w:val="ConsPlusNormal"/>
        <w:jc w:val="center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D46277">
        <w:rPr>
          <w:rFonts w:ascii="Times New Roman" w:hAnsi="Times New Roman" w:cs="Times New Roman"/>
        </w:rPr>
        <w:t>ПРАВИЛА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СОЗДАНИЯ И ФУНКЦИОНИРОВАНИЯ </w:t>
      </w:r>
      <w:proofErr w:type="gramStart"/>
      <w:r w:rsidRPr="00D46277">
        <w:rPr>
          <w:rFonts w:ascii="Times New Roman" w:hAnsi="Times New Roman" w:cs="Times New Roman"/>
        </w:rPr>
        <w:t>ГОСУДАРСТВЕННОЙ</w:t>
      </w:r>
      <w:proofErr w:type="gramEnd"/>
      <w:r w:rsidRPr="00D46277">
        <w:rPr>
          <w:rFonts w:ascii="Times New Roman" w:hAnsi="Times New Roman" w:cs="Times New Roman"/>
        </w:rPr>
        <w:t xml:space="preserve"> ИНФОРМАЦИОННОЙ</w:t>
      </w:r>
    </w:p>
    <w:p w:rsidR="00D46277" w:rsidRPr="00D46277" w:rsidRDefault="00D46277">
      <w:pPr>
        <w:pStyle w:val="ConsPlusTitle"/>
        <w:jc w:val="center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СИСТЕМЫ В ОБЛАСТИ СРЕДСТВ МАССОВОЙ ИНФОРМАЦИИ</w:t>
      </w:r>
    </w:p>
    <w:p w:rsidR="00D46277" w:rsidRPr="00D46277" w:rsidRDefault="00D46277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277" w:rsidRPr="00D462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277" w:rsidRPr="00D46277" w:rsidRDefault="00D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2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46277" w:rsidRPr="00D46277" w:rsidRDefault="00D46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27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D4627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D46277">
              <w:rPr>
                <w:rFonts w:ascii="Times New Roman" w:hAnsi="Times New Roman" w:cs="Times New Roman"/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77" w:rsidRPr="00D46277" w:rsidRDefault="00D46277">
            <w:pPr>
              <w:rPr>
                <w:rFonts w:ascii="Times New Roman" w:hAnsi="Times New Roman" w:cs="Times New Roman"/>
              </w:rPr>
            </w:pPr>
          </w:p>
        </w:tc>
      </w:tr>
    </w:tbl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1. Настоящие Правила устанавливают порядок создания и функционирования государственной информационной системы в области средств массовой информации (далее - информационная система), ее структуру и условия предоставления содержащейся в ней информации.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2. Информационная система представляет собой совокупность актуальной информации о зарегистрированных средствах массовой информации и лицах, осуществляющих деятельность в области средств массовой информации, а также информационных технологий и технических средств, обеспечивающих обработку такой информации.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3. Создание информационной системы и обеспечение ее функционирования осуществляется Федеральной службой по надзору в сфере связи, информационных технологий и массовых коммуникаций, которая является оператором информационной системы (далее - оператор).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4. Функционирование информационной системы осуществляется на основе следующих принципов: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lastRenderedPageBreak/>
        <w:t>а) единство организационно-методического обеспечения;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б) обеспечение авторизованного доступа;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в) использование электронной подписи для обеспечения достоверности информации;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г) возможность интеграции с иными информационными системами.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5. В целях формирования и обеспечения функционирования информационной системы оператор: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а) осуществляет технологическое сопровождение, эксплуатацию, а также подготовку предложений по развитию программно-аппаратных средств;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б) организует бесперебойную работу технических средств и информационных технологий;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в) обеспечивает соблюдение утвержденных требований информационной безопасности и защиту персональных данных, размещенных в информационной системе;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г) осуществляет взаимодействие при оказании государственных услуг в электронном виде с другими федеральными органами исполнительной власти и федеральной государственной информационной системой "Единый портал государственных и муниципальных услуг (функций)" посредством единой системы межведомственного электронного взаимодействия.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6. Информационная система состоит из открытой части, закрытой части и части, предназначенной для организации взаимодействия с другими информационными системами.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7. Информация, размещаемая оператором в открытой части информационной системы, включает сведения: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а) из реестра зарегистрированных средств массовой информации;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б) из реестра лицензий на телевизионное вещание, радиовещание;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в) о законодательстве Российской Федерации о средствах массовой информации;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г) об операторах связи, осуществляющих трансляцию телеканала, радиоканала по договору с вещателем, и о лицах, распространяющих телеканал и (или) радиоканал в неизменном виде по договору с вещателем, предоставляемые вещателями в соответствии со </w:t>
      </w:r>
      <w:hyperlink r:id="rId8" w:history="1">
        <w:r w:rsidRPr="00D46277">
          <w:rPr>
            <w:rFonts w:ascii="Times New Roman" w:hAnsi="Times New Roman" w:cs="Times New Roman"/>
            <w:color w:val="0000FF"/>
          </w:rPr>
          <w:t>статьей 31.9</w:t>
        </w:r>
      </w:hyperlink>
      <w:r w:rsidRPr="00D46277">
        <w:rPr>
          <w:rFonts w:ascii="Times New Roman" w:hAnsi="Times New Roman" w:cs="Times New Roman"/>
        </w:rPr>
        <w:t xml:space="preserve"> Закона Российской Федерации "О средствах массовой информации";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6277">
        <w:rPr>
          <w:rFonts w:ascii="Times New Roman" w:hAnsi="Times New Roman" w:cs="Times New Roman"/>
        </w:rPr>
        <w:t>д</w:t>
      </w:r>
      <w:proofErr w:type="spellEnd"/>
      <w:r w:rsidRPr="00D46277">
        <w:rPr>
          <w:rFonts w:ascii="Times New Roman" w:hAnsi="Times New Roman" w:cs="Times New Roman"/>
        </w:rPr>
        <w:t xml:space="preserve">) операторов связи, осуществляющих трансляцию телеканалов и (или) радиоканалов по договору с вещателем, о таком вещателе, предоставляемые оператором связи в соответствии со </w:t>
      </w:r>
      <w:hyperlink r:id="rId9" w:history="1">
        <w:r w:rsidRPr="00D46277">
          <w:rPr>
            <w:rFonts w:ascii="Times New Roman" w:hAnsi="Times New Roman" w:cs="Times New Roman"/>
            <w:color w:val="0000FF"/>
          </w:rPr>
          <w:t>статьей 40.1</w:t>
        </w:r>
      </w:hyperlink>
      <w:r w:rsidRPr="00D46277">
        <w:rPr>
          <w:rFonts w:ascii="Times New Roman" w:hAnsi="Times New Roman" w:cs="Times New Roman"/>
        </w:rPr>
        <w:t xml:space="preserve"> Федерального закона "О связи";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е) о выданных разрешениях на распространение зарубежных периодических печатных изданий;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ж) о плательщиках страховых взносов, осуществляющих производство, выпу</w:t>
      </w:r>
      <w:proofErr w:type="gramStart"/>
      <w:r w:rsidRPr="00D46277">
        <w:rPr>
          <w:rFonts w:ascii="Times New Roman" w:hAnsi="Times New Roman" w:cs="Times New Roman"/>
        </w:rPr>
        <w:t>ск в св</w:t>
      </w:r>
      <w:proofErr w:type="gramEnd"/>
      <w:r w:rsidRPr="00D46277">
        <w:rPr>
          <w:rFonts w:ascii="Times New Roman" w:hAnsi="Times New Roman" w:cs="Times New Roman"/>
        </w:rPr>
        <w:t>ет (в эфир) и (или) издание средств массовой информации;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6277">
        <w:rPr>
          <w:rFonts w:ascii="Times New Roman" w:hAnsi="Times New Roman" w:cs="Times New Roman"/>
        </w:rPr>
        <w:t>з</w:t>
      </w:r>
      <w:proofErr w:type="spellEnd"/>
      <w:r w:rsidRPr="00D46277">
        <w:rPr>
          <w:rFonts w:ascii="Times New Roman" w:hAnsi="Times New Roman" w:cs="Times New Roman"/>
        </w:rPr>
        <w:t>) о принятых мерах по результатам мероприятий контроля и надзора в сфере массовых коммуникаций.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8. </w:t>
      </w:r>
      <w:proofErr w:type="gramStart"/>
      <w:r w:rsidRPr="00D46277">
        <w:rPr>
          <w:rFonts w:ascii="Times New Roman" w:hAnsi="Times New Roman" w:cs="Times New Roman"/>
        </w:rPr>
        <w:t xml:space="preserve">Сведения, размещаемые в информационной системе, формируются оператором на основе сбора и обработки информации, полученной в соответствии с законодательством Российской Федерации от федеральных органов исполнительной власти, органов государственной власти субъектов Российской Федерации, органов местного самоуправления, граждан и организаций, осуществляющих деятельность по производству, выпуску в свет (в эфир) и (или) изданию, распространению средств массовой информации, в том числе от учредителей организаций, </w:t>
      </w:r>
      <w:r w:rsidRPr="00D46277">
        <w:rPr>
          <w:rFonts w:ascii="Times New Roman" w:hAnsi="Times New Roman" w:cs="Times New Roman"/>
        </w:rPr>
        <w:lastRenderedPageBreak/>
        <w:t>осуществляющих</w:t>
      </w:r>
      <w:proofErr w:type="gramEnd"/>
      <w:r w:rsidRPr="00D46277">
        <w:rPr>
          <w:rFonts w:ascii="Times New Roman" w:hAnsi="Times New Roman" w:cs="Times New Roman"/>
        </w:rPr>
        <w:t xml:space="preserve"> указанную деятельность.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9. Доступ к открытой части информационной системы предоставляется гражданам и организациям посредством авторизованного доступа к федеральной государственной информационной системе "Единый портал государственных и муниципальных услуг (функций)".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Доступ к информации, размещенной в открытой части информационной системы, осуществляется на безвозмездной основе на официальном сайте оператора в сети Интернет (http://www.rsoc.ru) либо на официальном сайте Министерства цифрового развития, связи и массовых коммуникаций Российской Федерации в сети Интернет (http://www.minsvyaz.ru).</w:t>
      </w:r>
    </w:p>
    <w:p w:rsidR="00D46277" w:rsidRPr="00D46277" w:rsidRDefault="00D46277">
      <w:pPr>
        <w:pStyle w:val="ConsPlusNormal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 xml:space="preserve">(в ред. </w:t>
      </w:r>
      <w:hyperlink r:id="rId10" w:history="1">
        <w:r w:rsidRPr="00D4627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46277">
        <w:rPr>
          <w:rFonts w:ascii="Times New Roman" w:hAnsi="Times New Roman" w:cs="Times New Roman"/>
        </w:rPr>
        <w:t xml:space="preserve"> Правительства РФ от 25.09.2018 N 1138)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10. Закрытая часть информационной системы предназначена для ведения баз данных и реестров оператора.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11. Доступ к закрытой части информационной системы и части информационной системы, предназначенной для организации взаимодействия с другими информационными системами, предоставляется сотрудникам оператора посредством авторизованного доступа.</w:t>
      </w:r>
    </w:p>
    <w:p w:rsidR="00D46277" w:rsidRPr="00D46277" w:rsidRDefault="00D46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77">
        <w:rPr>
          <w:rFonts w:ascii="Times New Roman" w:hAnsi="Times New Roman" w:cs="Times New Roman"/>
        </w:rPr>
        <w:t>12. Обеспечение защиты информации, размещенной в информационной системе, осуществляется в соответствии с законодательством Российской Федерации.</w:t>
      </w:r>
    </w:p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6277" w:rsidRPr="00D46277" w:rsidRDefault="00D462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D46277" w:rsidRDefault="00D46277">
      <w:pPr>
        <w:rPr>
          <w:rFonts w:ascii="Times New Roman" w:hAnsi="Times New Roman" w:cs="Times New Roman"/>
        </w:rPr>
      </w:pPr>
    </w:p>
    <w:sectPr w:rsidR="00FB5733" w:rsidRPr="00D46277" w:rsidSect="0032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277"/>
    <w:rsid w:val="00770CB8"/>
    <w:rsid w:val="00D46277"/>
    <w:rsid w:val="00DF7DC6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FE93D16602346EDF390FDC0B4774D9A5497733CED11D328E10EBCC714E0F9656C55BB822A4FC17B6A64A3A2DD094302F34D7BABk7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2FE93D16602346EDF390FDC0B4774D9A5496753CE211D328E10EBCC714E0F9656C55BB8A2944902E2565FFE7881A420BF34F72B770C0B3k4P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FE93D16602346EDF390FDC0B4774D9A5497733CED11D328E10EBCC714E0F9656C55B98F2210C46E7B3CAFA3C3174A15EF4F79kAP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2FE93D16602346EDF390FDC0B4774D9A5496753CE211D328E10EBCC714E0F9656C55BB8A2944902E2565FFE7881A420BF34F72B770C0B3k4P8N" TargetMode="External"/><Relationship Id="rId10" Type="http://schemas.openxmlformats.org/officeDocument/2006/relationships/hyperlink" Target="consultantplus://offline/ref=992FE93D16602346EDF390FDC0B4774D9A5496753CE211D328E10EBCC714E0F9656C55BB8A2944902E2565FFE7881A420BF34F72B770C0B3k4P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2FE93D16602346EDF390FDC0B4774D9A54977336EB11D328E10EBCC714E0F9656C55BB822D4FC17B6A64A3A2DD094302F34D7BABk7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2021-09-10T13:15:00Z</dcterms:created>
  <dcterms:modified xsi:type="dcterms:W3CDTF">2021-09-10T13:15:00Z</dcterms:modified>
</cp:coreProperties>
</file>