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 ноября 2012 г. N 25753</w:t>
      </w:r>
    </w:p>
    <w:p w:rsidR="00BC3271" w:rsidRDefault="00BC3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2012 г. N 230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СОПРОВОЖДЕНИЯ ИНФОРМАЦИОННОЙ ПРОДУКЦИИ,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РАСПРОСТРАНЯЕМОЙ</w:t>
      </w:r>
      <w:proofErr w:type="gramEnd"/>
      <w:r>
        <w:rPr>
          <w:rFonts w:ascii="Calibri" w:hAnsi="Calibri" w:cs="Calibri"/>
          <w:b/>
          <w:bCs/>
        </w:rPr>
        <w:t xml:space="preserve"> ПОСРЕДСТВОМ РАДИОВЕЩАНИЯ, СООБЩЕНИЕМ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ОГРАНИЧЕНИИ РАСПРОСТРАНЕНИЯ ИНФОРМАЦИОННОЙ ПРОДУКЦИИ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СРЕДИ ДЕТЕЙ В НАЧАЛЕ ТРАНСЛЯЦИИ РАДИОПЕРЕДАЧ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4 статьи 13</w:t>
        </w:r>
      </w:hyperlink>
      <w:r>
        <w:rPr>
          <w:rFonts w:ascii="Calibri" w:hAnsi="Calibri" w:cs="Calibri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приказываю: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радиопередач.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Д.Л.СВЕРДЛОВ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27.09.2012 N 230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СОПРОВОЖДЕНИЯ ИНФОРМАЦИОННОЙ ПРОДУКЦИИ,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РАСПРОСТРАНЯЕМОЙ</w:t>
      </w:r>
      <w:proofErr w:type="gramEnd"/>
      <w:r>
        <w:rPr>
          <w:rFonts w:ascii="Calibri" w:hAnsi="Calibri" w:cs="Calibri"/>
          <w:b/>
          <w:bCs/>
        </w:rPr>
        <w:t xml:space="preserve"> ПОСРЕДСТВОМ РАДИОВЕЩАНИЯ, СООБЩЕНИЕМ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ОГРАНИЧЕНИИ РАСПРОСТРАНЕНИЯ ИНФОРМАЦИОННОЙ ПРОДУКЦИИ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СРЕДИ ДЕТЕЙ В НАЧАЛЕ ТРАНСЛЯЦИИ РАДИОПЕРЕДАЧ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в соответствии с положениями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</w:t>
      </w:r>
      <w:proofErr w:type="gramStart"/>
      <w:r>
        <w:rPr>
          <w:rFonts w:ascii="Calibri" w:hAnsi="Calibri" w:cs="Calibri"/>
        </w:rPr>
        <w:t>2012, N 31, ст. 4328) правила сопровождения радиопередач, содержащих информацию, способную причинить вред здоровью и (или) развитию детей, (далее - негативная информация) (за исключением радиопередач, транслируемых в эфире без предварительной записи) сообщением об ограничении распространения среди детей информационной продукции, содержащей негативную информацию.</w:t>
      </w:r>
      <w:proofErr w:type="gramEnd"/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</w:t>
      </w:r>
      <w:r>
        <w:rPr>
          <w:rFonts w:ascii="Calibri" w:hAnsi="Calibri" w:cs="Calibri"/>
        </w:rPr>
        <w:lastRenderedPageBreak/>
        <w:t>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данными.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категории информационной продукции для детей, достигших возраста шести лет, - "старше шести лет";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применительно к категории информационной продукции, запрещенной для детей, - "запрещено для детей".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271" w:rsidRDefault="00BC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271" w:rsidRDefault="00BC3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BD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71"/>
    <w:rsid w:val="00200B01"/>
    <w:rsid w:val="00A1131B"/>
    <w:rsid w:val="00BC3271"/>
    <w:rsid w:val="00CC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648DD4D41658AC969DF38181E48727FC16A0F9205D802AF2EC189BD100651BA9E1C3F62F15L" TargetMode="External"/><Relationship Id="rId4" Type="http://schemas.openxmlformats.org/officeDocument/2006/relationships/hyperlink" Target="consultantplus://offline/ref=57648DD4D41658AC969DF38181E48727FC16A0F9205D802AF2EC189BD100651BA9E1C3F62F1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2014-03-24T11:53:00Z</dcterms:created>
  <dcterms:modified xsi:type="dcterms:W3CDTF">2014-03-24T11:57:00Z</dcterms:modified>
</cp:coreProperties>
</file>