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F2E" w:rsidRDefault="00882F2E">
      <w:pPr>
        <w:widowControl w:val="0"/>
        <w:autoSpaceDE w:val="0"/>
        <w:autoSpaceDN w:val="0"/>
        <w:adjustRightInd w:val="0"/>
        <w:spacing w:after="0" w:line="240" w:lineRule="auto"/>
        <w:jc w:val="both"/>
        <w:outlineLvl w:val="0"/>
        <w:rPr>
          <w:rFonts w:ascii="Calibri" w:hAnsi="Calibri" w:cs="Calibri"/>
        </w:rPr>
      </w:pPr>
    </w:p>
    <w:p w:rsidR="00882F2E" w:rsidRDefault="00882F2E">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РОССИЙСКОЙ ФЕДЕРАЦИИ</w:t>
      </w:r>
    </w:p>
    <w:p w:rsidR="00882F2E" w:rsidRDefault="00882F2E">
      <w:pPr>
        <w:widowControl w:val="0"/>
        <w:autoSpaceDE w:val="0"/>
        <w:autoSpaceDN w:val="0"/>
        <w:adjustRightInd w:val="0"/>
        <w:spacing w:after="0" w:line="240" w:lineRule="auto"/>
        <w:jc w:val="center"/>
        <w:rPr>
          <w:rFonts w:ascii="Calibri" w:hAnsi="Calibri" w:cs="Calibri"/>
          <w:b/>
          <w:bCs/>
        </w:rPr>
      </w:pPr>
    </w:p>
    <w:p w:rsidR="00882F2E" w:rsidRDefault="00882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882F2E" w:rsidRDefault="00882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13 июля 2004 г. N 350</w:t>
      </w:r>
    </w:p>
    <w:p w:rsidR="00882F2E" w:rsidRDefault="00882F2E">
      <w:pPr>
        <w:widowControl w:val="0"/>
        <w:autoSpaceDE w:val="0"/>
        <w:autoSpaceDN w:val="0"/>
        <w:adjustRightInd w:val="0"/>
        <w:spacing w:after="0" w:line="240" w:lineRule="auto"/>
        <w:jc w:val="center"/>
        <w:rPr>
          <w:rFonts w:ascii="Calibri" w:hAnsi="Calibri" w:cs="Calibri"/>
          <w:b/>
          <w:bCs/>
        </w:rPr>
      </w:pPr>
    </w:p>
    <w:p w:rsidR="00882F2E" w:rsidRDefault="00882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882F2E" w:rsidRDefault="00882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И ИСПОЛЬЗОВАНИЯ РЕСУРСОВ НУМЕРАЦИИ</w:t>
      </w:r>
    </w:p>
    <w:p w:rsidR="00882F2E" w:rsidRDefault="00882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ЕДИНОЙ СЕТИ ЭЛЕКТРОСВЯЗИ РОССИЙСКОЙ ФЕДЕРАЦИИ</w:t>
      </w:r>
    </w:p>
    <w:p w:rsidR="00882F2E" w:rsidRDefault="00882F2E">
      <w:pPr>
        <w:widowControl w:val="0"/>
        <w:autoSpaceDE w:val="0"/>
        <w:autoSpaceDN w:val="0"/>
        <w:adjustRightInd w:val="0"/>
        <w:spacing w:after="0" w:line="240" w:lineRule="auto"/>
        <w:jc w:val="center"/>
        <w:rPr>
          <w:rFonts w:ascii="Calibri" w:hAnsi="Calibri" w:cs="Calibri"/>
        </w:rPr>
      </w:pPr>
    </w:p>
    <w:p w:rsidR="00882F2E" w:rsidRDefault="00882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29.12.2005 </w:t>
      </w:r>
      <w:hyperlink r:id="rId4" w:history="1">
        <w:r>
          <w:rPr>
            <w:rFonts w:ascii="Calibri" w:hAnsi="Calibri" w:cs="Calibri"/>
            <w:color w:val="0000FF"/>
          </w:rPr>
          <w:t>N 828</w:t>
        </w:r>
      </w:hyperlink>
      <w:r>
        <w:rPr>
          <w:rFonts w:ascii="Calibri" w:hAnsi="Calibri" w:cs="Calibri"/>
        </w:rPr>
        <w:t>,</w:t>
      </w:r>
    </w:p>
    <w:p w:rsidR="00882F2E" w:rsidRDefault="00882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05.07.2007 </w:t>
      </w:r>
      <w:hyperlink r:id="rId5" w:history="1">
        <w:r>
          <w:rPr>
            <w:rFonts w:ascii="Calibri" w:hAnsi="Calibri" w:cs="Calibri"/>
            <w:color w:val="0000FF"/>
          </w:rPr>
          <w:t>N 429</w:t>
        </w:r>
      </w:hyperlink>
      <w:r>
        <w:rPr>
          <w:rFonts w:ascii="Calibri" w:hAnsi="Calibri" w:cs="Calibri"/>
        </w:rPr>
        <w:t xml:space="preserve">, от 02.10.2007 </w:t>
      </w:r>
      <w:hyperlink r:id="rId6" w:history="1">
        <w:r>
          <w:rPr>
            <w:rFonts w:ascii="Calibri" w:hAnsi="Calibri" w:cs="Calibri"/>
            <w:color w:val="0000FF"/>
          </w:rPr>
          <w:t>N 634</w:t>
        </w:r>
      </w:hyperlink>
      <w:r>
        <w:rPr>
          <w:rFonts w:ascii="Calibri" w:hAnsi="Calibri" w:cs="Calibri"/>
        </w:rPr>
        <w:t xml:space="preserve">, от 13.10.2008 </w:t>
      </w:r>
      <w:hyperlink r:id="rId7" w:history="1">
        <w:r>
          <w:rPr>
            <w:rFonts w:ascii="Calibri" w:hAnsi="Calibri" w:cs="Calibri"/>
            <w:color w:val="0000FF"/>
          </w:rPr>
          <w:t>N 761</w:t>
        </w:r>
      </w:hyperlink>
      <w:r>
        <w:rPr>
          <w:rFonts w:ascii="Calibri" w:hAnsi="Calibri" w:cs="Calibri"/>
        </w:rPr>
        <w:t>,</w:t>
      </w:r>
    </w:p>
    <w:p w:rsidR="00882F2E" w:rsidRDefault="00882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18.03.2013 </w:t>
      </w:r>
      <w:hyperlink r:id="rId8" w:history="1">
        <w:r>
          <w:rPr>
            <w:rFonts w:ascii="Calibri" w:hAnsi="Calibri" w:cs="Calibri"/>
            <w:color w:val="0000FF"/>
          </w:rPr>
          <w:t>N 229</w:t>
        </w:r>
      </w:hyperlink>
      <w:r>
        <w:rPr>
          <w:rFonts w:ascii="Calibri" w:hAnsi="Calibri" w:cs="Calibri"/>
        </w:rPr>
        <w:t>)</w:t>
      </w:r>
    </w:p>
    <w:p w:rsidR="00882F2E" w:rsidRDefault="00882F2E">
      <w:pPr>
        <w:widowControl w:val="0"/>
        <w:autoSpaceDE w:val="0"/>
        <w:autoSpaceDN w:val="0"/>
        <w:adjustRightInd w:val="0"/>
        <w:spacing w:after="0" w:line="240" w:lineRule="auto"/>
        <w:jc w:val="center"/>
        <w:rPr>
          <w:rFonts w:ascii="Calibri" w:hAnsi="Calibri" w:cs="Calibri"/>
        </w:rPr>
      </w:pP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основании </w:t>
      </w:r>
      <w:hyperlink r:id="rId9" w:history="1">
        <w:r>
          <w:rPr>
            <w:rFonts w:ascii="Calibri" w:hAnsi="Calibri" w:cs="Calibri"/>
            <w:color w:val="0000FF"/>
          </w:rPr>
          <w:t>статьи 26</w:t>
        </w:r>
      </w:hyperlink>
      <w:r>
        <w:rPr>
          <w:rFonts w:ascii="Calibri" w:hAnsi="Calibri" w:cs="Calibri"/>
        </w:rPr>
        <w:t xml:space="preserve"> Федерального закона "О связи" Правительство Российской Федерации постановляет:</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прилагаемые </w:t>
      </w:r>
      <w:hyperlink w:anchor="Par30" w:history="1">
        <w:r>
          <w:rPr>
            <w:rFonts w:ascii="Calibri" w:hAnsi="Calibri" w:cs="Calibri"/>
            <w:color w:val="0000FF"/>
          </w:rPr>
          <w:t>Правила</w:t>
        </w:r>
      </w:hyperlink>
      <w:r>
        <w:rPr>
          <w:rFonts w:ascii="Calibri" w:hAnsi="Calibri" w:cs="Calibri"/>
        </w:rPr>
        <w:t xml:space="preserve"> распределения и использования ресурсов нумерации единой сети электросвязи Российской Федерации.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p>
    <w:p w:rsidR="00882F2E" w:rsidRDefault="00882F2E">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882F2E" w:rsidRDefault="00882F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2F2E" w:rsidRDefault="00882F2E">
      <w:pPr>
        <w:widowControl w:val="0"/>
        <w:autoSpaceDE w:val="0"/>
        <w:autoSpaceDN w:val="0"/>
        <w:adjustRightInd w:val="0"/>
        <w:spacing w:after="0" w:line="240" w:lineRule="auto"/>
        <w:jc w:val="right"/>
        <w:rPr>
          <w:rFonts w:ascii="Calibri" w:hAnsi="Calibri" w:cs="Calibri"/>
        </w:rPr>
      </w:pPr>
      <w:r>
        <w:rPr>
          <w:rFonts w:ascii="Calibri" w:hAnsi="Calibri" w:cs="Calibri"/>
        </w:rPr>
        <w:t>М.ФРАДКОВ</w:t>
      </w:r>
    </w:p>
    <w:p w:rsidR="00882F2E" w:rsidRDefault="00882F2E">
      <w:pPr>
        <w:widowControl w:val="0"/>
        <w:autoSpaceDE w:val="0"/>
        <w:autoSpaceDN w:val="0"/>
        <w:adjustRightInd w:val="0"/>
        <w:spacing w:after="0" w:line="240" w:lineRule="auto"/>
        <w:jc w:val="right"/>
        <w:rPr>
          <w:rFonts w:ascii="Calibri" w:hAnsi="Calibri" w:cs="Calibri"/>
        </w:rPr>
      </w:pPr>
    </w:p>
    <w:p w:rsidR="00882F2E" w:rsidRDefault="00882F2E">
      <w:pPr>
        <w:widowControl w:val="0"/>
        <w:autoSpaceDE w:val="0"/>
        <w:autoSpaceDN w:val="0"/>
        <w:adjustRightInd w:val="0"/>
        <w:spacing w:after="0" w:line="240" w:lineRule="auto"/>
        <w:jc w:val="right"/>
        <w:rPr>
          <w:rFonts w:ascii="Calibri" w:hAnsi="Calibri" w:cs="Calibri"/>
        </w:rPr>
      </w:pPr>
    </w:p>
    <w:p w:rsidR="00882F2E" w:rsidRDefault="00882F2E">
      <w:pPr>
        <w:widowControl w:val="0"/>
        <w:autoSpaceDE w:val="0"/>
        <w:autoSpaceDN w:val="0"/>
        <w:adjustRightInd w:val="0"/>
        <w:spacing w:after="0" w:line="240" w:lineRule="auto"/>
        <w:jc w:val="right"/>
        <w:rPr>
          <w:rFonts w:ascii="Calibri" w:hAnsi="Calibri" w:cs="Calibri"/>
        </w:rPr>
      </w:pPr>
    </w:p>
    <w:p w:rsidR="00882F2E" w:rsidRDefault="00882F2E">
      <w:pPr>
        <w:widowControl w:val="0"/>
        <w:autoSpaceDE w:val="0"/>
        <w:autoSpaceDN w:val="0"/>
        <w:adjustRightInd w:val="0"/>
        <w:spacing w:after="0" w:line="240" w:lineRule="auto"/>
        <w:jc w:val="right"/>
        <w:rPr>
          <w:rFonts w:ascii="Calibri" w:hAnsi="Calibri" w:cs="Calibri"/>
        </w:rPr>
      </w:pPr>
    </w:p>
    <w:p w:rsidR="00882F2E" w:rsidRDefault="00882F2E">
      <w:pPr>
        <w:widowControl w:val="0"/>
        <w:autoSpaceDE w:val="0"/>
        <w:autoSpaceDN w:val="0"/>
        <w:adjustRightInd w:val="0"/>
        <w:spacing w:after="0" w:line="240" w:lineRule="auto"/>
        <w:jc w:val="right"/>
        <w:rPr>
          <w:rFonts w:ascii="Calibri" w:hAnsi="Calibri" w:cs="Calibri"/>
        </w:rPr>
      </w:pPr>
    </w:p>
    <w:p w:rsidR="00882F2E" w:rsidRDefault="00882F2E">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Утверждены</w:t>
      </w:r>
    </w:p>
    <w:p w:rsidR="00882F2E" w:rsidRDefault="00882F2E">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882F2E" w:rsidRDefault="00882F2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2F2E" w:rsidRDefault="00882F2E">
      <w:pPr>
        <w:widowControl w:val="0"/>
        <w:autoSpaceDE w:val="0"/>
        <w:autoSpaceDN w:val="0"/>
        <w:adjustRightInd w:val="0"/>
        <w:spacing w:after="0" w:line="240" w:lineRule="auto"/>
        <w:jc w:val="right"/>
        <w:rPr>
          <w:rFonts w:ascii="Calibri" w:hAnsi="Calibri" w:cs="Calibri"/>
        </w:rPr>
      </w:pPr>
      <w:r>
        <w:rPr>
          <w:rFonts w:ascii="Calibri" w:hAnsi="Calibri" w:cs="Calibri"/>
        </w:rPr>
        <w:t>от 13 июля 2004 г. N 350</w:t>
      </w:r>
    </w:p>
    <w:p w:rsidR="00882F2E" w:rsidRDefault="00882F2E">
      <w:pPr>
        <w:widowControl w:val="0"/>
        <w:autoSpaceDE w:val="0"/>
        <w:autoSpaceDN w:val="0"/>
        <w:adjustRightInd w:val="0"/>
        <w:spacing w:after="0" w:line="240" w:lineRule="auto"/>
        <w:ind w:firstLine="540"/>
        <w:jc w:val="both"/>
        <w:rPr>
          <w:rFonts w:ascii="Calibri" w:hAnsi="Calibri" w:cs="Calibri"/>
        </w:rPr>
      </w:pPr>
    </w:p>
    <w:p w:rsidR="00882F2E" w:rsidRDefault="00882F2E">
      <w:pPr>
        <w:widowControl w:val="0"/>
        <w:autoSpaceDE w:val="0"/>
        <w:autoSpaceDN w:val="0"/>
        <w:adjustRightInd w:val="0"/>
        <w:spacing w:after="0" w:line="240" w:lineRule="auto"/>
        <w:jc w:val="center"/>
        <w:rPr>
          <w:rFonts w:ascii="Calibri" w:hAnsi="Calibri" w:cs="Calibri"/>
          <w:b/>
          <w:bCs/>
        </w:rPr>
      </w:pPr>
      <w:bookmarkStart w:id="2" w:name="Par30"/>
      <w:bookmarkEnd w:id="2"/>
      <w:r>
        <w:rPr>
          <w:rFonts w:ascii="Calibri" w:hAnsi="Calibri" w:cs="Calibri"/>
          <w:b/>
          <w:bCs/>
        </w:rPr>
        <w:t>ПРАВИЛА</w:t>
      </w:r>
    </w:p>
    <w:p w:rsidR="00882F2E" w:rsidRDefault="00882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РАСПРЕДЕЛЕНИЯ И ИСПОЛЬЗОВАНИЯ РЕСУРСОВ НУМЕРАЦИИ</w:t>
      </w:r>
    </w:p>
    <w:p w:rsidR="00882F2E" w:rsidRDefault="00882F2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ЕДИНОЙ СЕТИ ЭЛЕКТРОСВЯЗИ РОССИЙСКОЙ ФЕДЕРАЦИИ</w:t>
      </w:r>
    </w:p>
    <w:p w:rsidR="00882F2E" w:rsidRDefault="00882F2E">
      <w:pPr>
        <w:widowControl w:val="0"/>
        <w:autoSpaceDE w:val="0"/>
        <w:autoSpaceDN w:val="0"/>
        <w:adjustRightInd w:val="0"/>
        <w:spacing w:after="0" w:line="240" w:lineRule="auto"/>
        <w:jc w:val="center"/>
        <w:rPr>
          <w:rFonts w:ascii="Calibri" w:hAnsi="Calibri" w:cs="Calibri"/>
        </w:rPr>
      </w:pPr>
    </w:p>
    <w:p w:rsidR="00882F2E" w:rsidRDefault="00882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Постановлений Правительства РФ от 29.12.2005 </w:t>
      </w:r>
      <w:hyperlink r:id="rId10" w:history="1">
        <w:r>
          <w:rPr>
            <w:rFonts w:ascii="Calibri" w:hAnsi="Calibri" w:cs="Calibri"/>
            <w:color w:val="0000FF"/>
          </w:rPr>
          <w:t>N 828</w:t>
        </w:r>
      </w:hyperlink>
      <w:r>
        <w:rPr>
          <w:rFonts w:ascii="Calibri" w:hAnsi="Calibri" w:cs="Calibri"/>
        </w:rPr>
        <w:t>,</w:t>
      </w:r>
    </w:p>
    <w:p w:rsidR="00882F2E" w:rsidRDefault="00882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05.07.2007 </w:t>
      </w:r>
      <w:hyperlink r:id="rId11" w:history="1">
        <w:r>
          <w:rPr>
            <w:rFonts w:ascii="Calibri" w:hAnsi="Calibri" w:cs="Calibri"/>
            <w:color w:val="0000FF"/>
          </w:rPr>
          <w:t>N 429</w:t>
        </w:r>
      </w:hyperlink>
      <w:r>
        <w:rPr>
          <w:rFonts w:ascii="Calibri" w:hAnsi="Calibri" w:cs="Calibri"/>
        </w:rPr>
        <w:t xml:space="preserve">, от 02.10.2007 </w:t>
      </w:r>
      <w:hyperlink r:id="rId12" w:history="1">
        <w:r>
          <w:rPr>
            <w:rFonts w:ascii="Calibri" w:hAnsi="Calibri" w:cs="Calibri"/>
            <w:color w:val="0000FF"/>
          </w:rPr>
          <w:t>N 634</w:t>
        </w:r>
      </w:hyperlink>
      <w:r>
        <w:rPr>
          <w:rFonts w:ascii="Calibri" w:hAnsi="Calibri" w:cs="Calibri"/>
        </w:rPr>
        <w:t xml:space="preserve">, от 13.10.2008 </w:t>
      </w:r>
      <w:hyperlink r:id="rId13" w:history="1">
        <w:r>
          <w:rPr>
            <w:rFonts w:ascii="Calibri" w:hAnsi="Calibri" w:cs="Calibri"/>
            <w:color w:val="0000FF"/>
          </w:rPr>
          <w:t>N 761</w:t>
        </w:r>
      </w:hyperlink>
      <w:r>
        <w:rPr>
          <w:rFonts w:ascii="Calibri" w:hAnsi="Calibri" w:cs="Calibri"/>
        </w:rPr>
        <w:t>,</w:t>
      </w:r>
    </w:p>
    <w:p w:rsidR="00882F2E" w:rsidRDefault="00882F2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18.03.2013 </w:t>
      </w:r>
      <w:hyperlink r:id="rId14" w:history="1">
        <w:r>
          <w:rPr>
            <w:rFonts w:ascii="Calibri" w:hAnsi="Calibri" w:cs="Calibri"/>
            <w:color w:val="0000FF"/>
          </w:rPr>
          <w:t>N 229</w:t>
        </w:r>
      </w:hyperlink>
      <w:r>
        <w:rPr>
          <w:rFonts w:ascii="Calibri" w:hAnsi="Calibri" w:cs="Calibri"/>
        </w:rPr>
        <w:t>)</w:t>
      </w:r>
    </w:p>
    <w:p w:rsidR="00882F2E" w:rsidRDefault="00882F2E">
      <w:pPr>
        <w:widowControl w:val="0"/>
        <w:autoSpaceDE w:val="0"/>
        <w:autoSpaceDN w:val="0"/>
        <w:adjustRightInd w:val="0"/>
        <w:spacing w:after="0" w:line="240" w:lineRule="auto"/>
        <w:ind w:firstLine="540"/>
        <w:jc w:val="both"/>
        <w:rPr>
          <w:rFonts w:ascii="Calibri" w:hAnsi="Calibri" w:cs="Calibri"/>
        </w:rPr>
      </w:pP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Настоящие Правила, разработанные в соответствии с </w:t>
      </w:r>
      <w:hyperlink r:id="rId15" w:history="1">
        <w:r>
          <w:rPr>
            <w:rFonts w:ascii="Calibri" w:hAnsi="Calibri" w:cs="Calibri"/>
            <w:color w:val="0000FF"/>
          </w:rPr>
          <w:t>законодательством</w:t>
        </w:r>
      </w:hyperlink>
      <w:r>
        <w:rPr>
          <w:rFonts w:ascii="Calibri" w:hAnsi="Calibri" w:cs="Calibri"/>
        </w:rPr>
        <w:t xml:space="preserve"> Российской Федерации в области связи, определяют порядок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w:t>
      </w:r>
      <w:hyperlink r:id="rId16" w:history="1">
        <w:r>
          <w:rPr>
            <w:rFonts w:ascii="Calibri" w:hAnsi="Calibri" w:cs="Calibri"/>
            <w:color w:val="0000FF"/>
          </w:rPr>
          <w:t>российской системой нумерации и планом нумерации</w:t>
        </w:r>
      </w:hyperlink>
      <w:r>
        <w:rPr>
          <w:rFonts w:ascii="Calibri" w:hAnsi="Calibri" w:cs="Calibri"/>
        </w:rPr>
        <w:t xml:space="preserve"> сетей связи единой сети электросвязи Российской Федерации (далее - российская система и план нумерации).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Регулирование ресурсов нумерации единой сети электросвязи Российской Федерации является исключительным правом государства.</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Ресурсы нумерации единой сети электросвязи Российской Федерации являются частью ресурса нумерации международной сети связи и состоят из ресурсов нумерации телефонной сети связи, телеграфной сети связи, сетей передачи данных, телематических служб, кодов идентификации сети Интернет, а также служебных кодов идентификации сетей связи, их </w:t>
      </w:r>
      <w:r>
        <w:rPr>
          <w:rFonts w:ascii="Calibri" w:hAnsi="Calibri" w:cs="Calibri"/>
        </w:rPr>
        <w:lastRenderedPageBreak/>
        <w:t>элементов и оконечного оборудования.</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Настоящие Правила не распространяются на порядок выделения и распределения ресурса нумерации российского сегмента сети Интернет. Распределение ресурса нумерации российского сегмента сети Интернет осуществляется с учетом общепринятой международной практики деятельности саморегулируемых организаций в этой области.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органы глобальной координации сети Интернет выделяют ресурсы нумерации по согласованию с национальными администрациями связи, такое согласование осуществляет Министерство связи и массовых коммуникаций Российской Федерации.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РФ от 13.10.2008 N 761)</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Федеральное агентство связи выделяет ресурс нумерации для сетей электросвязи, определяет наличие ограниченности ресурса нумерации, в установленных </w:t>
      </w:r>
      <w:hyperlink r:id="rId20" w:history="1">
        <w:r>
          <w:rPr>
            <w:rFonts w:ascii="Calibri" w:hAnsi="Calibri" w:cs="Calibri"/>
            <w:color w:val="0000FF"/>
          </w:rPr>
          <w:t>законодательством</w:t>
        </w:r>
      </w:hyperlink>
      <w:r>
        <w:rPr>
          <w:rFonts w:ascii="Calibri" w:hAnsi="Calibri" w:cs="Calibri"/>
        </w:rPr>
        <w:t xml:space="preserve"> Российской Федерации случаях изменяет, изымает полностью или частично выделенный ресурс нумерации, переоформляет решения о выделении ресурса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 w:history="1">
        <w:r>
          <w:rPr>
            <w:rFonts w:ascii="Calibri" w:hAnsi="Calibri" w:cs="Calibri"/>
            <w:color w:val="0000FF"/>
          </w:rPr>
          <w:t>Формы</w:t>
        </w:r>
      </w:hyperlink>
      <w:r>
        <w:rPr>
          <w:rFonts w:ascii="Calibri" w:hAnsi="Calibri" w:cs="Calibri"/>
        </w:rPr>
        <w:t xml:space="preserve"> решений Федерального агентства связи о выделении, изменении и изъятии ресурса нумерации утверждаются Министерством связи и массовых коммуникаций Российской Федерации.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Правительства РФ от 13.10.2008 N 761)</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Выделение ресурса нумерации для сетей электросвязи осуществляется Федеральным агентством связи по заявлению операторов связи, обладающих лицензией на осуществление деятельности в области оказания услуг связи (далее - лицензия на оказание услуг в области связи).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3" w:history="1">
        <w:r>
          <w:rPr>
            <w:rFonts w:ascii="Calibri" w:hAnsi="Calibri" w:cs="Calibri"/>
            <w:color w:val="0000FF"/>
          </w:rPr>
          <w:t>Коды</w:t>
        </w:r>
      </w:hyperlink>
      <w:r>
        <w:rPr>
          <w:rFonts w:ascii="Calibri" w:hAnsi="Calibri" w:cs="Calibri"/>
        </w:rPr>
        <w:t xml:space="preserve"> географически определяемых зон нумерации, </w:t>
      </w:r>
      <w:hyperlink r:id="rId24" w:history="1">
        <w:r>
          <w:rPr>
            <w:rFonts w:ascii="Calibri" w:hAnsi="Calibri" w:cs="Calibri"/>
            <w:color w:val="0000FF"/>
          </w:rPr>
          <w:t>коды</w:t>
        </w:r>
      </w:hyperlink>
      <w:r>
        <w:rPr>
          <w:rFonts w:ascii="Calibri" w:hAnsi="Calibri" w:cs="Calibri"/>
        </w:rPr>
        <w:t xml:space="preserve"> географически не определяемых зон нумерации, а также коды доступа к услуге электросвязи и </w:t>
      </w:r>
      <w:hyperlink r:id="rId25" w:history="1">
        <w:r>
          <w:rPr>
            <w:rFonts w:ascii="Calibri" w:hAnsi="Calibri" w:cs="Calibri"/>
            <w:color w:val="0000FF"/>
          </w:rPr>
          <w:t>коды</w:t>
        </w:r>
      </w:hyperlink>
      <w:r>
        <w:rPr>
          <w:rFonts w:ascii="Calibri" w:hAnsi="Calibri" w:cs="Calibri"/>
        </w:rPr>
        <w:t xml:space="preserve"> выбора операторов сетей телефонной связи не имеют конкретного получателя и назначаются Министерством связи и массовых коммуникаций Российской Федерации в соответствии с </w:t>
      </w:r>
      <w:hyperlink r:id="rId26" w:history="1">
        <w:r>
          <w:rPr>
            <w:rFonts w:ascii="Calibri" w:hAnsi="Calibri" w:cs="Calibri"/>
            <w:color w:val="0000FF"/>
          </w:rPr>
          <w:t>российской системой и планом нумерации</w:t>
        </w:r>
      </w:hyperlink>
      <w:r>
        <w:rPr>
          <w:rFonts w:ascii="Calibri" w:hAnsi="Calibri" w:cs="Calibri"/>
        </w:rPr>
        <w:t>.</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29.12.2005 </w:t>
      </w:r>
      <w:hyperlink r:id="rId27" w:history="1">
        <w:r>
          <w:rPr>
            <w:rFonts w:ascii="Calibri" w:hAnsi="Calibri" w:cs="Calibri"/>
            <w:color w:val="0000FF"/>
          </w:rPr>
          <w:t>N 828</w:t>
        </w:r>
      </w:hyperlink>
      <w:r>
        <w:rPr>
          <w:rFonts w:ascii="Calibri" w:hAnsi="Calibri" w:cs="Calibri"/>
        </w:rPr>
        <w:t xml:space="preserve">, от 05.07.2007 </w:t>
      </w:r>
      <w:hyperlink r:id="rId28" w:history="1">
        <w:r>
          <w:rPr>
            <w:rFonts w:ascii="Calibri" w:hAnsi="Calibri" w:cs="Calibri"/>
            <w:color w:val="0000FF"/>
          </w:rPr>
          <w:t>N 429</w:t>
        </w:r>
      </w:hyperlink>
      <w:r>
        <w:rPr>
          <w:rFonts w:ascii="Calibri" w:hAnsi="Calibri" w:cs="Calibri"/>
        </w:rPr>
        <w:t xml:space="preserve">, от 13.10.2008 </w:t>
      </w:r>
      <w:hyperlink r:id="rId29" w:history="1">
        <w:r>
          <w:rPr>
            <w:rFonts w:ascii="Calibri" w:hAnsi="Calibri" w:cs="Calibri"/>
            <w:color w:val="0000FF"/>
          </w:rPr>
          <w:t>N 761</w:t>
        </w:r>
      </w:hyperlink>
      <w:r>
        <w:rPr>
          <w:rFonts w:ascii="Calibri" w:hAnsi="Calibri" w:cs="Calibri"/>
        </w:rPr>
        <w:t>)</w:t>
      </w:r>
    </w:p>
    <w:p w:rsidR="00882F2E" w:rsidRDefault="00882F2E">
      <w:pPr>
        <w:widowControl w:val="0"/>
        <w:autoSpaceDE w:val="0"/>
        <w:autoSpaceDN w:val="0"/>
        <w:adjustRightInd w:val="0"/>
        <w:spacing w:after="0" w:line="240" w:lineRule="auto"/>
        <w:ind w:firstLine="540"/>
        <w:jc w:val="both"/>
        <w:rPr>
          <w:rFonts w:ascii="Calibri" w:hAnsi="Calibri" w:cs="Calibri"/>
        </w:rPr>
      </w:pPr>
      <w:bookmarkStart w:id="3" w:name="Par52"/>
      <w:bookmarkEnd w:id="3"/>
      <w:r>
        <w:rPr>
          <w:rFonts w:ascii="Calibri" w:hAnsi="Calibri" w:cs="Calibri"/>
        </w:rPr>
        <w:t xml:space="preserve">9. Для получения ресурса нумерации оператор связи подает в Федеральное агентство связи </w:t>
      </w:r>
      <w:hyperlink r:id="rId30" w:history="1">
        <w:r>
          <w:rPr>
            <w:rFonts w:ascii="Calibri" w:hAnsi="Calibri" w:cs="Calibri"/>
            <w:color w:val="0000FF"/>
          </w:rPr>
          <w:t>заявление</w:t>
        </w:r>
      </w:hyperlink>
      <w:r>
        <w:rPr>
          <w:rFonts w:ascii="Calibri" w:hAnsi="Calibri" w:cs="Calibri"/>
        </w:rPr>
        <w:t xml:space="preserve"> в письменной форме, в котором указываются:</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(фирменное наименование), организационно-правовая форма, место государственной регистрации юридического лица и почтовый адрес его места нахождения - для юридического лица;</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отчество, место жительства, реквизиты основного документа, удостоверяющего личность, - для индивидуального предпринимателя;</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объем запрашиваемого ресурса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территория, на которой предполагается использовать запрашиваемый ресурс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bookmarkStart w:id="4" w:name="Par59"/>
      <w:bookmarkEnd w:id="4"/>
      <w:r>
        <w:rPr>
          <w:rFonts w:ascii="Calibri" w:hAnsi="Calibri" w:cs="Calibri"/>
        </w:rPr>
        <w:t xml:space="preserve">10. К заявлению, указанному в </w:t>
      </w:r>
      <w:hyperlink w:anchor="Par52" w:history="1">
        <w:r>
          <w:rPr>
            <w:rFonts w:ascii="Calibri" w:hAnsi="Calibri" w:cs="Calibri"/>
            <w:color w:val="0000FF"/>
          </w:rPr>
          <w:t>пункте 9</w:t>
        </w:r>
      </w:hyperlink>
      <w:r>
        <w:rPr>
          <w:rFonts w:ascii="Calibri" w:hAnsi="Calibri" w:cs="Calibri"/>
        </w:rPr>
        <w:t xml:space="preserve"> настоящих Правил, прилагаются:</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нотариально заверенная копия лицензии на оказание услуг в области связи;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учредительных документов, заверенные нотариально или государственным органом, осуществляющим ведение Единого государственного реестра юридических лиц (для юридических лиц);</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копия документа, подтверждающего факт внесения записи о юридическом лице в Единый государственный реестр юридических лиц, заверенная нотариально или органом, выдавшим указанный документ (для юридических лиц);</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копия свидетельства о государственной регистрации в качестве индивидуального предпринимателя, заверенная нотариально или органом, выдавшим указанный документ (для индивидуальных предпринимателей);</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копия свидетельства о постановке юридического лица или индивидуального предпринимателя на учет в налоговом органе, заверенная нотариально или государственным органом, осуществляющим постановку на налоговый учет;</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копия схемы построения сети связи, которая была представлена в пакете документов, </w:t>
      </w:r>
      <w:r>
        <w:rPr>
          <w:rFonts w:ascii="Calibri" w:hAnsi="Calibri" w:cs="Calibri"/>
        </w:rPr>
        <w:lastRenderedPageBreak/>
        <w:t>необходимых для получения лицензии на оказание услуг в области связи.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"е" в ред. </w:t>
      </w:r>
      <w:hyperlink r:id="rId33"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выделении ресурса нумерации на территории, где имеются ограниченные ресурсы нумерации сети связи общего пользования, победитель торгов (аукциона, конкурса) на получение лицензии на оказание услуг в области связи представляет в Федеральное агентство связи документы, подтверждающие выполнение условий торгов (аукциона, конкурса), которые должны быть им выполнены до выделения ресурса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Требовать от заявителя документы, не указанные в </w:t>
      </w:r>
      <w:hyperlink w:anchor="Par59" w:history="1">
        <w:r>
          <w:rPr>
            <w:rFonts w:ascii="Calibri" w:hAnsi="Calibri" w:cs="Calibri"/>
            <w:color w:val="0000FF"/>
          </w:rPr>
          <w:t>пункте 10</w:t>
        </w:r>
      </w:hyperlink>
      <w:r>
        <w:rPr>
          <w:rFonts w:ascii="Calibri" w:hAnsi="Calibri" w:cs="Calibri"/>
        </w:rPr>
        <w:t xml:space="preserve"> настоящих Правил, не допускается.</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Федеральное агентство связи на основании представленных заявителем документов проводит анализ ресурса нумерации на предмет выявления его ограниченности на заявленной территории и технической возможности выделения ресурса нумерации и в срок, не превышающий 50 дней со дня получения Федеральным агентством связи заявления и документов, указанных в </w:t>
      </w:r>
      <w:hyperlink w:anchor="Par59" w:history="1">
        <w:r>
          <w:rPr>
            <w:rFonts w:ascii="Calibri" w:hAnsi="Calibri" w:cs="Calibri"/>
            <w:color w:val="0000FF"/>
          </w:rPr>
          <w:t>пункте 10</w:t>
        </w:r>
      </w:hyperlink>
      <w:r>
        <w:rPr>
          <w:rFonts w:ascii="Calibri" w:hAnsi="Calibri" w:cs="Calibri"/>
        </w:rPr>
        <w:t xml:space="preserve"> настоящих Правил, направляет заявителю письменное извещение (с уведомлением о вручении) о принятом решении.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решения о выделении ресурса нумерации, его вручение заявителю или направление по почте в адрес заявителя производятся в течение 10 дней со дня представления заявителем в Федеральное агентство связи копии платежного документа, подтверждающего уплату государственной </w:t>
      </w:r>
      <w:hyperlink r:id="rId35" w:history="1">
        <w:r>
          <w:rPr>
            <w:rFonts w:ascii="Calibri" w:hAnsi="Calibri" w:cs="Calibri"/>
            <w:color w:val="0000FF"/>
          </w:rPr>
          <w:t>пошлины</w:t>
        </w:r>
      </w:hyperlink>
      <w:r>
        <w:rPr>
          <w:rFonts w:ascii="Calibri" w:hAnsi="Calibri" w:cs="Calibri"/>
        </w:rPr>
        <w:t xml:space="preserve"> за выделение ресурса нумерации.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05.07.2007 </w:t>
      </w:r>
      <w:hyperlink r:id="rId36" w:history="1">
        <w:r>
          <w:rPr>
            <w:rFonts w:ascii="Calibri" w:hAnsi="Calibri" w:cs="Calibri"/>
            <w:color w:val="0000FF"/>
          </w:rPr>
          <w:t>N 429</w:t>
        </w:r>
      </w:hyperlink>
      <w:r>
        <w:rPr>
          <w:rFonts w:ascii="Calibri" w:hAnsi="Calibri" w:cs="Calibri"/>
        </w:rPr>
        <w:t xml:space="preserve">, от 18.03.2013 </w:t>
      </w:r>
      <w:hyperlink r:id="rId37" w:history="1">
        <w:r>
          <w:rPr>
            <w:rFonts w:ascii="Calibri" w:hAnsi="Calibri" w:cs="Calibri"/>
            <w:color w:val="0000FF"/>
          </w:rPr>
          <w:t>N 229</w:t>
        </w:r>
      </w:hyperlink>
      <w:r>
        <w:rPr>
          <w:rFonts w:ascii="Calibri" w:hAnsi="Calibri" w:cs="Calibri"/>
        </w:rPr>
        <w:t>)</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заявитель в течение 60 дней со дня получения уведомления о принятии решения о выделении ресурса нумерации не представил копию платежного документа, подтверждающего уплату государственной пошлины за получение ресурса нумерации, Федеральное агентство связи аннулирует решение о выделении ресурса нумерации.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Ресурс нумерации считается ограниченным, если в соответствии с </w:t>
      </w:r>
      <w:hyperlink r:id="rId39" w:history="1">
        <w:r>
          <w:rPr>
            <w:rFonts w:ascii="Calibri" w:hAnsi="Calibri" w:cs="Calibri"/>
            <w:color w:val="0000FF"/>
          </w:rPr>
          <w:t>российской системой и планом нумерации</w:t>
        </w:r>
      </w:hyperlink>
      <w:r>
        <w:rPr>
          <w:rFonts w:ascii="Calibri" w:hAnsi="Calibri" w:cs="Calibri"/>
        </w:rPr>
        <w:t xml:space="preserve"> объем нумерации, выделенный всем операторам связи и запрашиваемый в поступивших заявлениях о выделении ресурса нумерации на конкретной территории, составляет более 90 процентов доступного ресурса.</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об ограниченности ресурса нумерации подлежит опубликованию Федеральным агентством связи в течение 10 дней со дня установления этого факта.</w:t>
      </w:r>
    </w:p>
    <w:p w:rsidR="00882F2E" w:rsidRDefault="00882F2E">
      <w:pPr>
        <w:widowControl w:val="0"/>
        <w:autoSpaceDE w:val="0"/>
        <w:autoSpaceDN w:val="0"/>
        <w:adjustRightInd w:val="0"/>
        <w:spacing w:after="0" w:line="240" w:lineRule="auto"/>
        <w:ind w:firstLine="540"/>
        <w:jc w:val="both"/>
        <w:rPr>
          <w:rFonts w:ascii="Calibri" w:hAnsi="Calibri" w:cs="Calibri"/>
        </w:rPr>
      </w:pPr>
      <w:bookmarkStart w:id="5" w:name="Par78"/>
      <w:bookmarkEnd w:id="5"/>
      <w:r>
        <w:rPr>
          <w:rFonts w:ascii="Calibri" w:hAnsi="Calibri" w:cs="Calibri"/>
        </w:rPr>
        <w:t>14. Федеральное агентство связи не вправе принимать решение о выделении ресурса нумерации при наличии следующих оснований:</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несоответствие заявления о выделении ресурса нумерации и прилагаемых к нему документов требованиям настоящих Правил;</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непредставление документов, указанных в </w:t>
      </w:r>
      <w:hyperlink w:anchor="Par59" w:history="1">
        <w:r>
          <w:rPr>
            <w:rFonts w:ascii="Calibri" w:hAnsi="Calibri" w:cs="Calibri"/>
            <w:color w:val="0000FF"/>
          </w:rPr>
          <w:t>пункте 10</w:t>
        </w:r>
      </w:hyperlink>
      <w:r>
        <w:rPr>
          <w:rFonts w:ascii="Calibri" w:hAnsi="Calibri" w:cs="Calibri"/>
        </w:rPr>
        <w:t xml:space="preserve"> настоящих Правил;</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наличие в документах, представленных заявителем, недостоверной или искаженной информации;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несоответствие заявленной потребности в ресурсе нумерации представленной заявителем копии лицензии на оказание услуг в области связи;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несоответствие представленной вместе с заявлением копии схемы построения сети связи установленным требованиям и запрашиваемому ресурсу нумерации;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"д" в ред. </w:t>
      </w:r>
      <w:hyperlink r:id="rId41"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ограниченность ресурса нумерации на данной территории Российской Федерации, выделение которого осуществляется на основании результатов торгов (аукциона, конкурса) на получение лицензии на оказание услуг в области связи;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несоответствие запрашиваемого ресурса нумерации </w:t>
      </w:r>
      <w:hyperlink r:id="rId42" w:history="1">
        <w:r>
          <w:rPr>
            <w:rFonts w:ascii="Calibri" w:hAnsi="Calibri" w:cs="Calibri"/>
            <w:color w:val="0000FF"/>
          </w:rPr>
          <w:t>российской системе и плану нумерации</w:t>
        </w:r>
      </w:hyperlink>
      <w:r>
        <w:rPr>
          <w:rFonts w:ascii="Calibri" w:hAnsi="Calibri" w:cs="Calibri"/>
        </w:rPr>
        <w:t>.</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одного из указанных оснований Федеральное агентство связи в течение 30 дней со дня получения документов возвращает их заявителю с указанием причин возврата.</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Использование ресурса нумерации, не выделенного в установленном порядке, не </w:t>
      </w:r>
      <w:r>
        <w:rPr>
          <w:rFonts w:ascii="Calibri" w:hAnsi="Calibri" w:cs="Calibri"/>
        </w:rPr>
        <w:lastRenderedPageBreak/>
        <w:t>допускается.</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Федеральной службы по надзору в сфере связи и массовых коммуникаций обязаны принять меры по незамедлительному прекращению такого использования ресурса нумерации.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РФ от 02.10.2007 </w:t>
      </w:r>
      <w:hyperlink r:id="rId44" w:history="1">
        <w:r>
          <w:rPr>
            <w:rFonts w:ascii="Calibri" w:hAnsi="Calibri" w:cs="Calibri"/>
            <w:color w:val="0000FF"/>
          </w:rPr>
          <w:t>N 634</w:t>
        </w:r>
      </w:hyperlink>
      <w:r>
        <w:rPr>
          <w:rFonts w:ascii="Calibri" w:hAnsi="Calibri" w:cs="Calibri"/>
        </w:rPr>
        <w:t xml:space="preserve">, от 13.10.2008 </w:t>
      </w:r>
      <w:hyperlink r:id="rId45" w:history="1">
        <w:r>
          <w:rPr>
            <w:rFonts w:ascii="Calibri" w:hAnsi="Calibri" w:cs="Calibri"/>
            <w:color w:val="0000FF"/>
          </w:rPr>
          <w:t>N 761</w:t>
        </w:r>
      </w:hyperlink>
      <w:r>
        <w:rPr>
          <w:rFonts w:ascii="Calibri" w:hAnsi="Calibri" w:cs="Calibri"/>
        </w:rPr>
        <w:t>)</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не распространяются на использование оператором подвижной радиотелефонной связи ресурса нумерации, выделенного другому оператору подвижной радиотелефонной связи, в случае, если абонент при заключении договора об оказании услуг связи с оператором подвижной радиотелефонной связи принял решение о сохранении абонентского номера, выделенного ему для оказания услуг связи другим оператором подвижной радиотелефонной связи.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Постановлением</w:t>
        </w:r>
      </w:hyperlink>
      <w:r>
        <w:rPr>
          <w:rFonts w:ascii="Calibri" w:hAnsi="Calibri" w:cs="Calibri"/>
        </w:rPr>
        <w:t xml:space="preserve"> Правительства РФ от 18.03.2013 N 229)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Выделенный ресурс нумерации должен быть использован полностью или частично в течение 2 лет с даты выделения ресурса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Выделенный ресурс нумерации считается использованным:</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полностью, если он использован оператором связи в целях оказания услуг связи не менее чем на 85 процентов;</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частично, если он использован оператором связи в целях оказания услуг связи не менее чем на 75 процентов.</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w:t>
      </w:r>
      <w:hyperlink r:id="rId47"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Оператор связи вправе передать выделенный ему ресурс нумерации другому оператору связи только с согласия Федерального агентства связи.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Операторы связи для получения согласия на передачу ресурса нумерации подают в Федеральное агентство связи заявления, соответствующие требованиям, установленным </w:t>
      </w:r>
      <w:hyperlink w:anchor="Par52" w:history="1">
        <w:r>
          <w:rPr>
            <w:rFonts w:ascii="Calibri" w:hAnsi="Calibri" w:cs="Calibri"/>
            <w:color w:val="0000FF"/>
          </w:rPr>
          <w:t>пунктами 9</w:t>
        </w:r>
      </w:hyperlink>
      <w:r>
        <w:rPr>
          <w:rFonts w:ascii="Calibri" w:hAnsi="Calibri" w:cs="Calibri"/>
        </w:rPr>
        <w:t xml:space="preserve"> и </w:t>
      </w:r>
      <w:hyperlink w:anchor="Par59" w:history="1">
        <w:r>
          <w:rPr>
            <w:rFonts w:ascii="Calibri" w:hAnsi="Calibri" w:cs="Calibri"/>
            <w:color w:val="0000FF"/>
          </w:rPr>
          <w:t>10</w:t>
        </w:r>
      </w:hyperlink>
      <w:r>
        <w:rPr>
          <w:rFonts w:ascii="Calibri" w:hAnsi="Calibri" w:cs="Calibri"/>
        </w:rPr>
        <w:t xml:space="preserve"> настоящих Правил. При этом в случае наличия одного из оснований, предусмотренных </w:t>
      </w:r>
      <w:hyperlink w:anchor="Par78" w:history="1">
        <w:r>
          <w:rPr>
            <w:rFonts w:ascii="Calibri" w:hAnsi="Calibri" w:cs="Calibri"/>
            <w:color w:val="0000FF"/>
          </w:rPr>
          <w:t>пунктом 14</w:t>
        </w:r>
      </w:hyperlink>
      <w:r>
        <w:rPr>
          <w:rFonts w:ascii="Calibri" w:hAnsi="Calibri" w:cs="Calibri"/>
        </w:rPr>
        <w:t xml:space="preserve"> настоящих Правил, Федеральное агентство связи обязано возвратить заявителям представленные ими документы с указанием причин возврата.</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Федеральное агентство связи не вправе давать согласие на передачу выделенного ранее ресурса нумерации или его части, если на день получения заявлений операторов связи ресурс нумерации на соответствующей территории является ограниченным. В этом случае Федеральное агентство связи направляет заявителям мотивированные уведомления.</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Федеральное агентство связи не вправе отказать в даче согласия на передачу полностью или частично использованного ресурса нумерации от одного оператора связи другому оператору связи, имеющему лицензию, которая допускает использование такой нумерации в соответствии с </w:t>
      </w:r>
      <w:hyperlink r:id="rId48" w:history="1">
        <w:r>
          <w:rPr>
            <w:rFonts w:ascii="Calibri" w:hAnsi="Calibri" w:cs="Calibri"/>
            <w:color w:val="0000FF"/>
          </w:rPr>
          <w:t>российской системой и планом нумерации</w:t>
        </w:r>
      </w:hyperlink>
      <w:r>
        <w:rPr>
          <w:rFonts w:ascii="Calibri" w:hAnsi="Calibri" w:cs="Calibri"/>
        </w:rPr>
        <w:t>.</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абонент при заключении договора об оказании услуг связи с оператором подвижной радиотелефонной связи принял решение о сохранении абонентского номера, выделенного ему для оказания услуг связи другим оператором подвижной радиотелефонной связи, согласие Федерального агентства связи на передачу такого абонентского номера оператору подвижной радиотелефонной связи на срок действия договора об оказании услуг связи с оператором подвижной радиотелефонной связи не требуется.</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Постановлением</w:t>
        </w:r>
      </w:hyperlink>
      <w:r>
        <w:rPr>
          <w:rFonts w:ascii="Calibri" w:hAnsi="Calibri" w:cs="Calibri"/>
        </w:rPr>
        <w:t xml:space="preserve"> Правительства РФ от 18.03.2013 N 229)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Оператор связи, получивший ресурс нумерации, самостоятельно выделяет номера для абонентов и пользователей услугами связи, назначает идентификационные коды элементов сети, коды доступа к услугам связи на своей сети связи из выделенного ему ресурса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Оператор связи, получивший ресурс нумерации, обязан:</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иметь план нумерации, определяющий распределение полученного ресурса нумерации по обслуживаемой территории;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представить копию плана нумерации в Федеральное агентство связи для включения его в реестр российской системы и плана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 допускать использование выделенного ему ресурса нумерации в целях оказания услуг телефонной связи другими операторами связи, за исключением случаев, если абонент при заключении договора об оказании услуг связи с другим оператором подвижной радиотелефонной связи принял решение о сохранении абонентского номера, выделенного ему для оказания услуг </w:t>
      </w:r>
      <w:r>
        <w:rPr>
          <w:rFonts w:ascii="Calibri" w:hAnsi="Calibri" w:cs="Calibri"/>
        </w:rPr>
        <w:lastRenderedPageBreak/>
        <w:t>связи оператором подвижной радиотелефонной связи;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РФ от 18.03.2013 N 229)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представлять в Федеральное агентство связи в порядке, установленном Министерством связи и массовых коммуникаций Российской Федерации, до 30 июня и до 31 декабря данные об использовании на своей сети связи выделенного ему ресурса нумерации;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РФ от 13.10.2008 N 761)</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сообщать в Федеральное агентство связи обо всех изменениях своего места нахождения (места государственной регистрации и почтового адреса) не позднее 30 дней со дня такого изменения.</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19 в ред. </w:t>
      </w:r>
      <w:hyperlink r:id="rId53"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Федеральное агентство связи осуществляет переоформление решения о выделении ресурса нумерации в случае:</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юридического лица в форме слияния, присоединения, преобразования - по заявлению правопреемника;</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реорганизации юридического лица в форме разделения или выделения - по заявлениям правопреемников;</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продления срока действия лицензии на оказание услуг в области связи;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Постановлением</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переоформления лицензии на оказание услуг в области связи.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Постановлением</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переоформлении решения о выделении ресурса нумерации Федеральное агентство связи представляет в Министерство связи и массовых коммуникаций Российской Федерации предложение о внесении соответствующего изменения в российскую систему нумерации.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Постановления</w:t>
        </w:r>
      </w:hyperlink>
      <w:r>
        <w:rPr>
          <w:rFonts w:ascii="Calibri" w:hAnsi="Calibri" w:cs="Calibri"/>
        </w:rPr>
        <w:t xml:space="preserve"> Правительства РФ от 13.10.2008 N 761)</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наличия одного из оснований, предусмотренных </w:t>
      </w:r>
      <w:hyperlink w:anchor="Par78" w:history="1">
        <w:r>
          <w:rPr>
            <w:rFonts w:ascii="Calibri" w:hAnsi="Calibri" w:cs="Calibri"/>
            <w:color w:val="0000FF"/>
          </w:rPr>
          <w:t>пунктом 14</w:t>
        </w:r>
      </w:hyperlink>
      <w:r>
        <w:rPr>
          <w:rFonts w:ascii="Calibri" w:hAnsi="Calibri" w:cs="Calibri"/>
        </w:rPr>
        <w:t xml:space="preserve"> настоящих Правил, Федеральное агентство связи не вправе осуществлять переоформление решения о выделении ресурса нумерации и обязано возвратить заявителю (заявителям) представленные документы с указанием причин возврата.</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Переоформление решения о выделении ресурса нумерации осуществляется в течение 30 дней со дня подачи оператором связи в Федеральное агентство связи соответствующего заявления. Переоформление указанного решения производится путем оформления нового бланка решения о выделении ресурса нумерации, в который вносится информация о ресурсе нумерации, подлежащем переоформлению.</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об изъятии выделенного ресурса нумерации принимается Федеральным агентством связи в следующих случаях:</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обращение оператора связи, которому выделен ресурс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прекращение действия лицензии на оказание услуг в области связи, выданной оператору связи;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неиспользование оператором связи выделенного ресурса нумерации полностью или частично в течение 2 лет со дня выделения ресурса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использование ресурса нумерации оператором связи с нарушением </w:t>
      </w:r>
      <w:hyperlink r:id="rId58" w:history="1">
        <w:r>
          <w:rPr>
            <w:rFonts w:ascii="Calibri" w:hAnsi="Calibri" w:cs="Calibri"/>
            <w:color w:val="0000FF"/>
          </w:rPr>
          <w:t>российской системы и плана нумерации</w:t>
        </w:r>
      </w:hyperlink>
      <w:r>
        <w:rPr>
          <w:rFonts w:ascii="Calibri" w:hAnsi="Calibri" w:cs="Calibri"/>
        </w:rPr>
        <w:t>;</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исключен. - </w:t>
      </w:r>
      <w:hyperlink r:id="rId60" w:history="1">
        <w:r>
          <w:rPr>
            <w:rFonts w:ascii="Calibri" w:hAnsi="Calibri" w:cs="Calibri"/>
            <w:color w:val="0000FF"/>
          </w:rPr>
          <w:t>Постановление</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невыполнение оператором связи обязательств, содержащихся в условиях торгов (аукциона, конкурса), победителем которых он был признан.</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Оператор связи о принятом решении об изъятии ресурса нумерации извещается Федеральным агентством связи в письменной форме за 30 дней до наступления срока изъятия с указанием причин принятия такого решения.</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Министерство связи и массовых коммуникаций Российской Федерации в случае изменения российского плана нумерации принимает решение об изменении нумерации сетей </w:t>
      </w:r>
      <w:r>
        <w:rPr>
          <w:rFonts w:ascii="Calibri" w:hAnsi="Calibri" w:cs="Calibri"/>
        </w:rPr>
        <w:lastRenderedPageBreak/>
        <w:t>связи единой сети электросвязи Российской Федерации.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РФ от 13.10.2008 N 761)</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о предстоящем изменении российского плана нумерации, причинах и сроках его осуществления подлежит опубликованию.</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 изменения нумерации на сети связи оператора устанавливаются Федеральным агентством связи отдельно в каждом конкретном случае.</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Федеральное агентство связи организует работу по учету ресурса нумерации, формирует и ведет реестр </w:t>
      </w:r>
      <w:hyperlink r:id="rId62" w:history="1">
        <w:r>
          <w:rPr>
            <w:rFonts w:ascii="Calibri" w:hAnsi="Calibri" w:cs="Calibri"/>
            <w:color w:val="0000FF"/>
          </w:rPr>
          <w:t>российской системы и плана нумерации</w:t>
        </w:r>
      </w:hyperlink>
      <w:r>
        <w:rPr>
          <w:rFonts w:ascii="Calibri" w:hAnsi="Calibri" w:cs="Calibri"/>
        </w:rPr>
        <w:t>, содержащий:</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выделенных ресурсах нумерации российского плана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свободных ресурсах нумерации российского плана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операторах связи, в отношении которых принято решение о выделении, изменении ресурса нумерации или переоформлено решение о выделении ресурса нумерации, включающие:</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(фирменное наименование), организационно-правовую форму, место государственной регистрации юридического лица и почтовый адрес его места нахождения;</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отчество, место жительства, реквизиты основного документа, удостоверяющего личность, - для индивидуального предпринимателя;</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выделенного ресурса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территории использования выделенного ресурса нумерации;</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сведения о дате выдачи и регистрационный номер решения о выделении (изменении, изъятии полностью или частично) ресурса нумерации.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63"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Информация, содержащаяся в реестре российской системы и плана нумерации, подлежит опубликованию в объеме, по форме и в </w:t>
      </w:r>
      <w:hyperlink r:id="rId64" w:history="1">
        <w:r>
          <w:rPr>
            <w:rFonts w:ascii="Calibri" w:hAnsi="Calibri" w:cs="Calibri"/>
            <w:color w:val="0000FF"/>
          </w:rPr>
          <w:t>порядке</w:t>
        </w:r>
      </w:hyperlink>
      <w:r>
        <w:rPr>
          <w:rFonts w:ascii="Calibri" w:hAnsi="Calibri" w:cs="Calibri"/>
        </w:rPr>
        <w:t>, которые определяются Федеральным агентством связи.</w:t>
      </w:r>
    </w:p>
    <w:p w:rsidR="00882F2E" w:rsidRDefault="00882F2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 w:history="1">
        <w:r>
          <w:rPr>
            <w:rFonts w:ascii="Calibri" w:hAnsi="Calibri" w:cs="Calibri"/>
            <w:color w:val="0000FF"/>
          </w:rPr>
          <w:t>Постановления</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6" w:history="1">
        <w:r>
          <w:rPr>
            <w:rFonts w:ascii="Calibri" w:hAnsi="Calibri" w:cs="Calibri"/>
            <w:color w:val="0000FF"/>
          </w:rPr>
          <w:t>Постановление</w:t>
        </w:r>
      </w:hyperlink>
      <w:r>
        <w:rPr>
          <w:rFonts w:ascii="Calibri" w:hAnsi="Calibri" w:cs="Calibri"/>
        </w:rPr>
        <w:t xml:space="preserve"> Правительства РФ от 05.07.2007 N 429.</w:t>
      </w:r>
    </w:p>
    <w:p w:rsidR="00882F2E" w:rsidRDefault="00882F2E">
      <w:pPr>
        <w:widowControl w:val="0"/>
        <w:autoSpaceDE w:val="0"/>
        <w:autoSpaceDN w:val="0"/>
        <w:adjustRightInd w:val="0"/>
        <w:spacing w:after="0" w:line="240" w:lineRule="auto"/>
        <w:ind w:firstLine="540"/>
        <w:jc w:val="both"/>
        <w:rPr>
          <w:rFonts w:ascii="Calibri" w:hAnsi="Calibri" w:cs="Calibri"/>
        </w:rPr>
      </w:pPr>
    </w:p>
    <w:p w:rsidR="00882F2E" w:rsidRDefault="00882F2E">
      <w:pPr>
        <w:widowControl w:val="0"/>
        <w:autoSpaceDE w:val="0"/>
        <w:autoSpaceDN w:val="0"/>
        <w:adjustRightInd w:val="0"/>
        <w:spacing w:after="0" w:line="240" w:lineRule="auto"/>
        <w:ind w:firstLine="540"/>
        <w:jc w:val="both"/>
        <w:rPr>
          <w:rFonts w:ascii="Calibri" w:hAnsi="Calibri" w:cs="Calibri"/>
        </w:rPr>
      </w:pPr>
    </w:p>
    <w:p w:rsidR="00882F2E" w:rsidRDefault="00882F2E">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1CDB" w:rsidRDefault="00CC1CDB"/>
    <w:sectPr w:rsidR="00CC1CDB" w:rsidSect="003E71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82F2E"/>
    <w:rsid w:val="00200B01"/>
    <w:rsid w:val="00882F2E"/>
    <w:rsid w:val="00CC1CDB"/>
    <w:rsid w:val="00D32B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C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C4838F9B2E338284A1C842E4653D9F40198AF710C206B2D079170D4E940730AC4CD796343461AC5q0iAL" TargetMode="External"/><Relationship Id="rId18" Type="http://schemas.openxmlformats.org/officeDocument/2006/relationships/hyperlink" Target="consultantplus://offline/ref=5C4838F9B2E338284A1C842E4653D9F40695AD710C2E36270FC87CD6EE4F2C1DC384756243461BqCi5L" TargetMode="External"/><Relationship Id="rId26" Type="http://schemas.openxmlformats.org/officeDocument/2006/relationships/hyperlink" Target="consultantplus://offline/ref=5C4838F9B2E338284A1C842E4653D9F40199AF7A01266B2D079170D4E940730AC4CD796343461AC7q0i1L" TargetMode="External"/><Relationship Id="rId39" Type="http://schemas.openxmlformats.org/officeDocument/2006/relationships/hyperlink" Target="consultantplus://offline/ref=5C4838F9B2E338284A1C842E4653D9F40199AF7A01266B2D079170D4E940730AC4CD796343461AC7q0i1L" TargetMode="External"/><Relationship Id="rId21" Type="http://schemas.openxmlformats.org/officeDocument/2006/relationships/hyperlink" Target="consultantplus://offline/ref=5C4838F9B2E338284A1C842E4653D9F4089AA071032E36270FC87CD6EE4F2C1DC3847562434219qCi2L" TargetMode="External"/><Relationship Id="rId34" Type="http://schemas.openxmlformats.org/officeDocument/2006/relationships/hyperlink" Target="consultantplus://offline/ref=5C4838F9B2E338284A1C842E4653D9F40695AD710C2E36270FC87CD6EE4F2C1DC384756243461BqCiDL" TargetMode="External"/><Relationship Id="rId42" Type="http://schemas.openxmlformats.org/officeDocument/2006/relationships/hyperlink" Target="consultantplus://offline/ref=5C4838F9B2E338284A1C842E4653D9F40199AF7A01266B2D079170D4E940730AC4CD796343461AC7q0i1L" TargetMode="External"/><Relationship Id="rId47" Type="http://schemas.openxmlformats.org/officeDocument/2006/relationships/hyperlink" Target="consultantplus://offline/ref=5C4838F9B2E338284A1C842E4653D9F40695AD710C2E36270FC87CD6EE4F2C1DC3847562434618qCi2L" TargetMode="External"/><Relationship Id="rId50" Type="http://schemas.openxmlformats.org/officeDocument/2006/relationships/hyperlink" Target="consultantplus://offline/ref=5C4838F9B2E338284A1C842E4653D9F40198AB7406226B2D079170D4E940730AC4CD796343461AC4q0i0L" TargetMode="External"/><Relationship Id="rId55" Type="http://schemas.openxmlformats.org/officeDocument/2006/relationships/hyperlink" Target="consultantplus://offline/ref=5C4838F9B2E338284A1C842E4653D9F40695AD710C2E36270FC87CD6EE4F2C1DC384756243461EqCi4L" TargetMode="External"/><Relationship Id="rId63" Type="http://schemas.openxmlformats.org/officeDocument/2006/relationships/hyperlink" Target="consultantplus://offline/ref=5C4838F9B2E338284A1C842E4653D9F40695AD710C2E36270FC87CD6EE4F2C1DC384756243461EqCi2L" TargetMode="External"/><Relationship Id="rId68" Type="http://schemas.openxmlformats.org/officeDocument/2006/relationships/theme" Target="theme/theme1.xml"/><Relationship Id="rId7" Type="http://schemas.openxmlformats.org/officeDocument/2006/relationships/hyperlink" Target="consultantplus://offline/ref=5C4838F9B2E338284A1C842E4653D9F40198AF710C206B2D079170D4E940730AC4CD796343461AC5q0iAL" TargetMode="External"/><Relationship Id="rId2" Type="http://schemas.openxmlformats.org/officeDocument/2006/relationships/settings" Target="settings.xml"/><Relationship Id="rId16" Type="http://schemas.openxmlformats.org/officeDocument/2006/relationships/hyperlink" Target="consultantplus://offline/ref=5C4838F9B2E338284A1C842E4653D9F40199AF7A01266B2D079170D4E940730AC4CD796343461AC7q0i1L" TargetMode="External"/><Relationship Id="rId29" Type="http://schemas.openxmlformats.org/officeDocument/2006/relationships/hyperlink" Target="consultantplus://offline/ref=5C4838F9B2E338284A1C842E4653D9F40198AF710C206B2D079170D4E940730AC4CD796343461AC4q0i3L" TargetMode="External"/><Relationship Id="rId1" Type="http://schemas.openxmlformats.org/officeDocument/2006/relationships/styles" Target="styles.xml"/><Relationship Id="rId6" Type="http://schemas.openxmlformats.org/officeDocument/2006/relationships/hyperlink" Target="consultantplus://offline/ref=5C4838F9B2E338284A1C842E4653D9F4019EA0750C246B2D079170D4E940730AC4CD796343461AC4q0i1L" TargetMode="External"/><Relationship Id="rId11" Type="http://schemas.openxmlformats.org/officeDocument/2006/relationships/hyperlink" Target="consultantplus://offline/ref=5C4838F9B2E338284A1C842E4653D9F40695AD710C2E36270FC87CD6EE4F2C1DC384756243461AqCi0L" TargetMode="External"/><Relationship Id="rId24" Type="http://schemas.openxmlformats.org/officeDocument/2006/relationships/hyperlink" Target="consultantplus://offline/ref=5C4838F9B2E338284A1C842E4653D9F4019FAE7B0C266B2D079170D4E940730AC4CD796343461AC5q0i5L" TargetMode="External"/><Relationship Id="rId32" Type="http://schemas.openxmlformats.org/officeDocument/2006/relationships/hyperlink" Target="consultantplus://offline/ref=5C4838F9B2E338284A1C842E4653D9F40695AD710C2E36270FC87CD6EE4F2C1DC384756243461BqCi1L" TargetMode="External"/><Relationship Id="rId37" Type="http://schemas.openxmlformats.org/officeDocument/2006/relationships/hyperlink" Target="consultantplus://offline/ref=5C4838F9B2E338284A1C842E4653D9F40198AB7406226B2D079170D4E940730AC4CD796343461AC4q0i3L" TargetMode="External"/><Relationship Id="rId40" Type="http://schemas.openxmlformats.org/officeDocument/2006/relationships/hyperlink" Target="consultantplus://offline/ref=5C4838F9B2E338284A1C842E4653D9F40695AD710C2E36270FC87CD6EE4F2C1DC3847562434618qCi7L" TargetMode="External"/><Relationship Id="rId45" Type="http://schemas.openxmlformats.org/officeDocument/2006/relationships/hyperlink" Target="consultantplus://offline/ref=5C4838F9B2E338284A1C842E4653D9F40198AF710C206B2D079170D4E940730AC4CD796343461AC4q0i2L" TargetMode="External"/><Relationship Id="rId53" Type="http://schemas.openxmlformats.org/officeDocument/2006/relationships/hyperlink" Target="consultantplus://offline/ref=5C4838F9B2E338284A1C842E4653D9F40695AD710C2E36270FC87CD6EE4F2C1DC3847562434619qCi6L" TargetMode="External"/><Relationship Id="rId58" Type="http://schemas.openxmlformats.org/officeDocument/2006/relationships/hyperlink" Target="consultantplus://offline/ref=5C4838F9B2E338284A1C842E4653D9F40199AF7A01266B2D079170D4E940730AC4CD796343461AC7q0i1L" TargetMode="External"/><Relationship Id="rId66" Type="http://schemas.openxmlformats.org/officeDocument/2006/relationships/hyperlink" Target="consultantplus://offline/ref=5C4838F9B2E338284A1C842E4653D9F40695AD710C2E36270FC87CD6EE4F2C1DC384756243461FqCiCL" TargetMode="External"/><Relationship Id="rId5" Type="http://schemas.openxmlformats.org/officeDocument/2006/relationships/hyperlink" Target="consultantplus://offline/ref=5C4838F9B2E338284A1C842E4653D9F40695AD710C2E36270FC87CD6EE4F2C1DC384756243461AqCi0L" TargetMode="External"/><Relationship Id="rId15" Type="http://schemas.openxmlformats.org/officeDocument/2006/relationships/hyperlink" Target="consultantplus://offline/ref=5C4838F9B2E338284A1C842E4653D9F40199A07600246B2D079170D4E940730AC4CD7963434618C3q0i0L" TargetMode="External"/><Relationship Id="rId23" Type="http://schemas.openxmlformats.org/officeDocument/2006/relationships/hyperlink" Target="consultantplus://offline/ref=5C4838F9B2E338284A1C842E4653D9F4059BAB77072E36270FC87CD6EE4F2C1DC3847562434618qCi6L" TargetMode="External"/><Relationship Id="rId28" Type="http://schemas.openxmlformats.org/officeDocument/2006/relationships/hyperlink" Target="consultantplus://offline/ref=5C4838F9B2E338284A1C842E4653D9F40695AD710C2E36270FC87CD6EE4F2C1DC384756243461BqCi4L" TargetMode="External"/><Relationship Id="rId36" Type="http://schemas.openxmlformats.org/officeDocument/2006/relationships/hyperlink" Target="consultantplus://offline/ref=5C4838F9B2E338284A1C842E4653D9F4019EA17203246B2D079170D4E940730AC4CD796343461AC7q0i3L" TargetMode="External"/><Relationship Id="rId49" Type="http://schemas.openxmlformats.org/officeDocument/2006/relationships/hyperlink" Target="consultantplus://offline/ref=5C4838F9B2E338284A1C842E4653D9F40695AD710C2E36270FC87CD6EE4F2C1DC3847562434619qCi7L" TargetMode="External"/><Relationship Id="rId57" Type="http://schemas.openxmlformats.org/officeDocument/2006/relationships/hyperlink" Target="consultantplus://offline/ref=5C4838F9B2E338284A1C842E4653D9F40695AD710C2E36270FC87CD6EE4F2C1DC384756243461EqCi7L" TargetMode="External"/><Relationship Id="rId61" Type="http://schemas.openxmlformats.org/officeDocument/2006/relationships/hyperlink" Target="consultantplus://offline/ref=5C4838F9B2E338284A1C842E4653D9F40198AF710C206B2D079170D4E940730AC4CD796343461AC4q0i1L" TargetMode="External"/><Relationship Id="rId10" Type="http://schemas.openxmlformats.org/officeDocument/2006/relationships/hyperlink" Target="consultantplus://offline/ref=5C4838F9B2E338284A1C842E4653D9F4059BAD71022E36270FC87CD6EE4F2C1DC384756243461AqCiCL" TargetMode="External"/><Relationship Id="rId19" Type="http://schemas.openxmlformats.org/officeDocument/2006/relationships/hyperlink" Target="consultantplus://offline/ref=5C4838F9B2E338284A1C842E4653D9F40198AF710C206B2D079170D4E940730AC4CD796343461AC4q0i3L" TargetMode="External"/><Relationship Id="rId31" Type="http://schemas.openxmlformats.org/officeDocument/2006/relationships/hyperlink" Target="consultantplus://offline/ref=5C4838F9B2E338284A1C842E4653D9F40695AD710C2E36270FC87CD6EE4F2C1DC384756243461BqCi6L" TargetMode="External"/><Relationship Id="rId44" Type="http://schemas.openxmlformats.org/officeDocument/2006/relationships/hyperlink" Target="consultantplus://offline/ref=5C4838F9B2E338284A1C842E4653D9F4019EA0750C246B2D079170D4E940730AC4CD796343461AC4q0i1L" TargetMode="External"/><Relationship Id="rId52" Type="http://schemas.openxmlformats.org/officeDocument/2006/relationships/hyperlink" Target="consultantplus://offline/ref=5C4838F9B2E338284A1C842E4653D9F40198AF710C206B2D079170D4E940730AC4CD796343461AC4q0i1L" TargetMode="External"/><Relationship Id="rId60" Type="http://schemas.openxmlformats.org/officeDocument/2006/relationships/hyperlink" Target="consultantplus://offline/ref=5C4838F9B2E338284A1C842E4653D9F40695AD710C2E36270FC87CD6EE4F2C1DC384756243461EqCi3L" TargetMode="External"/><Relationship Id="rId65" Type="http://schemas.openxmlformats.org/officeDocument/2006/relationships/hyperlink" Target="consultantplus://offline/ref=5C4838F9B2E338284A1C842E4653D9F40695AD710C2E36270FC87CD6EE4F2C1DC384756243461FqCiDL" TargetMode="External"/><Relationship Id="rId4" Type="http://schemas.openxmlformats.org/officeDocument/2006/relationships/hyperlink" Target="consultantplus://offline/ref=5C4838F9B2E338284A1C842E4653D9F4059BAD71022E36270FC87CD6EE4F2C1DC384756243461AqCiCL" TargetMode="External"/><Relationship Id="rId9" Type="http://schemas.openxmlformats.org/officeDocument/2006/relationships/hyperlink" Target="consultantplus://offline/ref=5C4838F9B2E338284A1C842E4653D9F40199A07600246B2D079170D4E940730AC4CD7963434618C3q0i0L" TargetMode="External"/><Relationship Id="rId14" Type="http://schemas.openxmlformats.org/officeDocument/2006/relationships/hyperlink" Target="consultantplus://offline/ref=5C4838F9B2E338284A1C842E4653D9F40198AB7406226B2D079170D4E940730AC4CD796343461AC5q0iAL" TargetMode="External"/><Relationship Id="rId22" Type="http://schemas.openxmlformats.org/officeDocument/2006/relationships/hyperlink" Target="consultantplus://offline/ref=5C4838F9B2E338284A1C842E4653D9F40198AF710C206B2D079170D4E940730AC4CD796343461AC4q0i3L" TargetMode="External"/><Relationship Id="rId27" Type="http://schemas.openxmlformats.org/officeDocument/2006/relationships/hyperlink" Target="consultantplus://offline/ref=5C4838F9B2E338284A1C842E4653D9F4059BAD71022E36270FC87CD6EE4F2C1DC384756243461AqCiCL" TargetMode="External"/><Relationship Id="rId30" Type="http://schemas.openxmlformats.org/officeDocument/2006/relationships/hyperlink" Target="consultantplus://offline/ref=5C4838F9B2E338284A1C842E4653D9F4089AA071032E36270FC87CD6EE4F2C1DC384756243451DqCiCL" TargetMode="External"/><Relationship Id="rId35" Type="http://schemas.openxmlformats.org/officeDocument/2006/relationships/hyperlink" Target="consultantplus://offline/ref=5C4838F9B2E338284A1C842E4653D9F40199AE7B00256B2D079170D4E940730AC4CD7967474Eq1iAL" TargetMode="External"/><Relationship Id="rId43" Type="http://schemas.openxmlformats.org/officeDocument/2006/relationships/hyperlink" Target="consultantplus://offline/ref=5C4838F9B2E338284A1C842E4653D9F40695AD710C2E36270FC87CD6EE4F2C1DC3847562434618qCi3L" TargetMode="External"/><Relationship Id="rId48" Type="http://schemas.openxmlformats.org/officeDocument/2006/relationships/hyperlink" Target="consultantplus://offline/ref=5C4838F9B2E338284A1C842E4653D9F40199AF7A01266B2D079170D4E940730AC4CD796343461AC7q0i1L" TargetMode="External"/><Relationship Id="rId56" Type="http://schemas.openxmlformats.org/officeDocument/2006/relationships/hyperlink" Target="consultantplus://offline/ref=5C4838F9B2E338284A1C842E4653D9F40198AF710C206B2D079170D4E940730AC4CD796343461AC4q0i1L" TargetMode="External"/><Relationship Id="rId64" Type="http://schemas.openxmlformats.org/officeDocument/2006/relationships/hyperlink" Target="consultantplus://offline/ref=5C4838F9B2E338284A1C842E4653D9F4089FA870032E36270FC87CD6EE4F2C1DC3847562434618qCi0L" TargetMode="External"/><Relationship Id="rId8" Type="http://schemas.openxmlformats.org/officeDocument/2006/relationships/hyperlink" Target="consultantplus://offline/ref=5C4838F9B2E338284A1C842E4653D9F40198AB7406226B2D079170D4E940730AC4CD796343461AC5q0i6L" TargetMode="External"/><Relationship Id="rId51" Type="http://schemas.openxmlformats.org/officeDocument/2006/relationships/hyperlink" Target="consultantplus://offline/ref=5C4838F9B2E338284A1C842E4653D9F40198AB7406226B2D079170D4E940730AC4CD796343461AC4q0i6L" TargetMode="External"/><Relationship Id="rId3" Type="http://schemas.openxmlformats.org/officeDocument/2006/relationships/webSettings" Target="webSettings.xml"/><Relationship Id="rId12" Type="http://schemas.openxmlformats.org/officeDocument/2006/relationships/hyperlink" Target="consultantplus://offline/ref=5C4838F9B2E338284A1C842E4653D9F4019EA0750C246B2D079170D4E940730AC4CD796343461AC4q0i1L" TargetMode="External"/><Relationship Id="rId17" Type="http://schemas.openxmlformats.org/officeDocument/2006/relationships/hyperlink" Target="consultantplus://offline/ref=5C4838F9B2E338284A1C842E4653D9F40695AD710C2E36270FC87CD6EE4F2C1DC384756243461AqCiCL" TargetMode="External"/><Relationship Id="rId25" Type="http://schemas.openxmlformats.org/officeDocument/2006/relationships/hyperlink" Target="consultantplus://offline/ref=5C4838F9B2E338284A1C842E4653D9F40199AF7B05266B2D079170D4E940730AC4CD796343461AC4q0i7L" TargetMode="External"/><Relationship Id="rId33" Type="http://schemas.openxmlformats.org/officeDocument/2006/relationships/hyperlink" Target="consultantplus://offline/ref=5C4838F9B2E338284A1C842E4653D9F40695AD710C2E36270FC87CD6EE4F2C1DC384756243461BqCi0L" TargetMode="External"/><Relationship Id="rId38" Type="http://schemas.openxmlformats.org/officeDocument/2006/relationships/hyperlink" Target="consultantplus://offline/ref=5C4838F9B2E338284A1C842E4653D9F40695AD710C2E36270FC87CD6EE4F2C1DC3847562434618qCi4L" TargetMode="External"/><Relationship Id="rId46" Type="http://schemas.openxmlformats.org/officeDocument/2006/relationships/hyperlink" Target="consultantplus://offline/ref=5C4838F9B2E338284A1C842E4653D9F40198AB7406226B2D079170D4E940730AC4CD796343461AC4q0i2L" TargetMode="External"/><Relationship Id="rId59" Type="http://schemas.openxmlformats.org/officeDocument/2006/relationships/hyperlink" Target="consultantplus://offline/ref=5C4838F9B2E338284A1C842E4653D9F40695AD710C2E36270FC87CD6EE4F2C1DC384756243461EqCi0L" TargetMode="External"/><Relationship Id="rId67" Type="http://schemas.openxmlformats.org/officeDocument/2006/relationships/fontTable" Target="fontTable.xml"/><Relationship Id="rId20" Type="http://schemas.openxmlformats.org/officeDocument/2006/relationships/hyperlink" Target="consultantplus://offline/ref=5C4838F9B2E338284A1C842E4653D9F40199A07600246B2D079170D4E940730AC4CD7960q4i3L" TargetMode="External"/><Relationship Id="rId41" Type="http://schemas.openxmlformats.org/officeDocument/2006/relationships/hyperlink" Target="consultantplus://offline/ref=5C4838F9B2E338284A1C842E4653D9F40695AD710C2E36270FC87CD6EE4F2C1DC3847562434618qCi1L" TargetMode="External"/><Relationship Id="rId54" Type="http://schemas.openxmlformats.org/officeDocument/2006/relationships/hyperlink" Target="consultantplus://offline/ref=5C4838F9B2E338284A1C842E4653D9F40695AD710C2E36270FC87CD6EE4F2C1DC384756243461EqCi4L" TargetMode="External"/><Relationship Id="rId62" Type="http://schemas.openxmlformats.org/officeDocument/2006/relationships/hyperlink" Target="consultantplus://offline/ref=5C4838F9B2E338284A1C842E4653D9F40199AF7A01266B2D079170D4E940730AC4CD796343461AC7q0i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4050</Words>
  <Characters>23087</Characters>
  <Application>Microsoft Office Word</Application>
  <DocSecurity>0</DocSecurity>
  <Lines>192</Lines>
  <Paragraphs>54</Paragraphs>
  <ScaleCrop>false</ScaleCrop>
  <Company/>
  <LinksUpToDate>false</LinksUpToDate>
  <CharactersWithSpaces>27083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novikov</dc:creator>
  <cp:lastModifiedBy>novikov</cp:lastModifiedBy>
  <cp:revision>1</cp:revision>
  <dcterms:created xsi:type="dcterms:W3CDTF">2014-03-25T11:34:00Z</dcterms:created>
  <dcterms:modified xsi:type="dcterms:W3CDTF">2014-03-25T11:34:00Z</dcterms:modified>
</cp:coreProperties>
</file>