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C3" w:rsidRDefault="008B1BC3">
      <w:pPr>
        <w:widowControl w:val="0"/>
        <w:autoSpaceDE w:val="0"/>
        <w:autoSpaceDN w:val="0"/>
        <w:adjustRightInd w:val="0"/>
        <w:spacing w:after="0" w:line="240" w:lineRule="auto"/>
        <w:jc w:val="both"/>
        <w:outlineLvl w:val="0"/>
        <w:rPr>
          <w:rFonts w:ascii="Calibri" w:hAnsi="Calibri" w:cs="Calibri"/>
        </w:rPr>
      </w:pPr>
    </w:p>
    <w:p w:rsidR="008B1BC3" w:rsidRDefault="008B1BC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B1BC3" w:rsidRDefault="008B1BC3">
      <w:pPr>
        <w:widowControl w:val="0"/>
        <w:autoSpaceDE w:val="0"/>
        <w:autoSpaceDN w:val="0"/>
        <w:adjustRightInd w:val="0"/>
        <w:spacing w:after="0" w:line="240" w:lineRule="auto"/>
        <w:jc w:val="center"/>
        <w:rPr>
          <w:rFonts w:ascii="Calibri" w:hAnsi="Calibri" w:cs="Calibri"/>
          <w:b/>
          <w:bCs/>
        </w:rPr>
      </w:pPr>
    </w:p>
    <w:p w:rsidR="008B1BC3" w:rsidRDefault="008B1B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B1BC3" w:rsidRDefault="008B1B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июня 1995 г. N 578</w:t>
      </w:r>
    </w:p>
    <w:p w:rsidR="008B1BC3" w:rsidRDefault="008B1BC3">
      <w:pPr>
        <w:widowControl w:val="0"/>
        <w:autoSpaceDE w:val="0"/>
        <w:autoSpaceDN w:val="0"/>
        <w:adjustRightInd w:val="0"/>
        <w:spacing w:after="0" w:line="240" w:lineRule="auto"/>
        <w:jc w:val="center"/>
        <w:rPr>
          <w:rFonts w:ascii="Calibri" w:hAnsi="Calibri" w:cs="Calibri"/>
          <w:b/>
          <w:bCs/>
        </w:rPr>
      </w:pPr>
    </w:p>
    <w:p w:rsidR="008B1BC3" w:rsidRDefault="008B1B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ОХРАНЫ ЛИНИЙ И СООРУЖЕНИЙ СВЯЗИ</w:t>
      </w:r>
    </w:p>
    <w:p w:rsidR="008B1BC3" w:rsidRDefault="008B1B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8B1BC3" w:rsidRDefault="008B1BC3">
      <w:pPr>
        <w:widowControl w:val="0"/>
        <w:autoSpaceDE w:val="0"/>
        <w:autoSpaceDN w:val="0"/>
        <w:adjustRightInd w:val="0"/>
        <w:spacing w:after="0" w:line="240" w:lineRule="auto"/>
        <w:jc w:val="center"/>
        <w:rPr>
          <w:rFonts w:ascii="Calibri" w:hAnsi="Calibri" w:cs="Calibri"/>
        </w:rPr>
      </w:pP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охраны линий и сооружений связи Российской Федерации.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Рекомендовать органам исполнительной власти субъектов Российской Федерации и органам местного самоуправления, а также органам внутренних дел в пределах своих полномочий оказывать содействие предприятиям, учреждениям и организациям, в ведении которых находятся линии и сооружения связи, линии и сооружения радиофикации, в предупреждении повреждений этих линий и сооружений, а также в обеспечении обязательного выполнения всеми юридическими и физическими лицами требований </w:t>
      </w:r>
      <w:hyperlink w:anchor="Par28" w:history="1">
        <w:r>
          <w:rPr>
            <w:rFonts w:ascii="Calibri" w:hAnsi="Calibri" w:cs="Calibri"/>
            <w:color w:val="0000FF"/>
          </w:rPr>
          <w:t>Правил</w:t>
        </w:r>
      </w:hyperlink>
      <w:r>
        <w:rPr>
          <w:rFonts w:ascii="Calibri" w:hAnsi="Calibri" w:cs="Calibri"/>
        </w:rPr>
        <w:t xml:space="preserve"> охраны линий и сооружений связи Российской Федерации, утвержденных настоящим Постановлением.</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не действующими на территории Российской Федерации </w:t>
      </w:r>
      <w:hyperlink r:id="rId4" w:history="1">
        <w:r>
          <w:rPr>
            <w:rFonts w:ascii="Calibri" w:hAnsi="Calibri" w:cs="Calibri"/>
            <w:color w:val="0000FF"/>
          </w:rPr>
          <w:t>Правила</w:t>
        </w:r>
      </w:hyperlink>
      <w:r>
        <w:rPr>
          <w:rFonts w:ascii="Calibri" w:hAnsi="Calibri" w:cs="Calibri"/>
        </w:rPr>
        <w:t xml:space="preserve"> охраны линий связи, утвержденные Постановлением Совета Министров СССР от 22 июля 1969 г. N 567 "Об усилении охраны линий связи" (СП СССР, 1969, N 18, ст. 104).</w:t>
      </w: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B1BC3" w:rsidRDefault="008B1B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B1BC3" w:rsidRDefault="008B1BC3">
      <w:pPr>
        <w:widowControl w:val="0"/>
        <w:autoSpaceDE w:val="0"/>
        <w:autoSpaceDN w:val="0"/>
        <w:adjustRightInd w:val="0"/>
        <w:spacing w:after="0" w:line="240" w:lineRule="auto"/>
        <w:jc w:val="right"/>
        <w:rPr>
          <w:rFonts w:ascii="Calibri" w:hAnsi="Calibri" w:cs="Calibri"/>
        </w:rPr>
      </w:pPr>
      <w:r>
        <w:rPr>
          <w:rFonts w:ascii="Calibri" w:hAnsi="Calibri" w:cs="Calibri"/>
        </w:rPr>
        <w:t>В.ЧЕРНОМЫРДИН</w:t>
      </w: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8B1BC3" w:rsidRDefault="008B1BC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B1BC3" w:rsidRDefault="008B1B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B1BC3" w:rsidRDefault="008B1BC3">
      <w:pPr>
        <w:widowControl w:val="0"/>
        <w:autoSpaceDE w:val="0"/>
        <w:autoSpaceDN w:val="0"/>
        <w:adjustRightInd w:val="0"/>
        <w:spacing w:after="0" w:line="240" w:lineRule="auto"/>
        <w:jc w:val="right"/>
        <w:rPr>
          <w:rFonts w:ascii="Calibri" w:hAnsi="Calibri" w:cs="Calibri"/>
        </w:rPr>
      </w:pPr>
      <w:r>
        <w:rPr>
          <w:rFonts w:ascii="Calibri" w:hAnsi="Calibri" w:cs="Calibri"/>
        </w:rPr>
        <w:t>от 9 июня 1995 г. N 578</w:t>
      </w: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ПРАВИЛА</w:t>
      </w:r>
    </w:p>
    <w:p w:rsidR="008B1BC3" w:rsidRDefault="008B1B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ЛИНИЙ И СООРУЖЕНИЙ СВЯЗИ РОССИЙСКОЙ ФЕДЕРАЦИИ</w:t>
      </w: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I. Общие положения</w:t>
      </w: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охраны линий и сооружений связи Российской Федерации вводятся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Настоящие Правила являются обязательными для всех физических и юридических лиц независимо от их местонахождения, ведомственной принадлежности и форм собственности.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Предприятия, учреждения и организации (далее именуются - предприятия), владельцы ведомственных и иных сетей связи, входящих во взаимоувязанную сеть связи Российской Федерации, на основании настоящих Правил, норм и правил технической эксплуатации, действующих на сетях связи общего пользования, разрабатывают порядок эксплуатации, охраны, </w:t>
      </w:r>
      <w:r>
        <w:rPr>
          <w:rFonts w:ascii="Calibri" w:hAnsi="Calibri" w:cs="Calibri"/>
        </w:rPr>
        <w:lastRenderedPageBreak/>
        <w:t>ремонта линий и сооружений связи на своих сетях.</w:t>
      </w: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jc w:val="center"/>
        <w:outlineLvl w:val="1"/>
        <w:rPr>
          <w:rFonts w:ascii="Calibri" w:hAnsi="Calibri" w:cs="Calibri"/>
        </w:rPr>
      </w:pPr>
      <w:bookmarkStart w:id="4" w:name="Par37"/>
      <w:bookmarkEnd w:id="4"/>
      <w:r>
        <w:rPr>
          <w:rFonts w:ascii="Calibri" w:hAnsi="Calibri" w:cs="Calibri"/>
        </w:rPr>
        <w:t>II. Охранные зоны линий и сооружений связи и линий</w:t>
      </w:r>
    </w:p>
    <w:p w:rsidR="008B1BC3" w:rsidRDefault="008B1BC3">
      <w:pPr>
        <w:widowControl w:val="0"/>
        <w:autoSpaceDE w:val="0"/>
        <w:autoSpaceDN w:val="0"/>
        <w:adjustRightInd w:val="0"/>
        <w:spacing w:after="0" w:line="240" w:lineRule="auto"/>
        <w:jc w:val="center"/>
        <w:rPr>
          <w:rFonts w:ascii="Calibri" w:hAnsi="Calibri" w:cs="Calibri"/>
        </w:rPr>
      </w:pPr>
      <w:r>
        <w:rPr>
          <w:rFonts w:ascii="Calibri" w:hAnsi="Calibri" w:cs="Calibri"/>
        </w:rPr>
        <w:t>и сооружений радиофикации</w:t>
      </w: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трассах кабельных и воздушных линий связи и линий радиофикации: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устанавливаются охранные зоны с особыми условиями использования: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создаются просеки в лесных массивах и зеленых насаждениях:</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вдоль трассы кабеля связи - шириной не менее 6 метров (по 3 метра с каждой стороны от кабеля связи);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трассы действующих кабельных и воздушных линий связи и линий радиофикации проходят по территориям заповедников, лесов первой группы и другим особо охраняемым территориям,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т.д.).</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парках, садах, заповедниках, зеленых зонах вокруг городов и населенных пунктов, </w:t>
      </w:r>
      <w:r>
        <w:rPr>
          <w:rFonts w:ascii="Calibri" w:hAnsi="Calibri" w:cs="Calibri"/>
        </w:rPr>
        <w:lastRenderedPageBreak/>
        <w:t>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трассах кабельных линий связи вне городской черты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городах и других населенных пунктах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местах установки необслуживаемых усилительных и регенерационных пунктов на линиях связи, оборудование которых размещается в унифицированных контейнерах непосредственно в грунте без надстроек, должны устанавливаться опознавательные знаки как для зимнего времени года (снежные заносы), так и для летнего.</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Границы охранных зон на трассах морских кабельных линий связи и на трассах кабелей связи при переходах через судоходные и сплавные реки, озера, водохранилища и каналы (арыки) обозначаются в местах выведения кабелей на берег сигнальными знаками. Запрещающие знаки судоходной обстановки и навигационные огни устанавливаются в соответствии с действующими требованиями и государственными стандартами. Трассы морских кабельных линий связи указываются в "Извещениях мореплавателям" и наносятся на морские карты.</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Порядок использования земельных участков, расположенных в охранных зонах сооружений связи и радиофикации, регулируется земельным </w:t>
      </w:r>
      <w:hyperlink r:id="rId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реконструкции (модернизации) автомобильных и железных дорог и других сооружений промышленного и непромышленного назначения настоящие Правила распространяются и на ранее построенные сооружения связи и радиофикации, попадающие в зону отчуждения этих объектов.</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устанавливаемыми владельцами сетей и средств связи.</w:t>
      </w: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jc w:val="center"/>
        <w:outlineLvl w:val="1"/>
        <w:rPr>
          <w:rFonts w:ascii="Calibri" w:hAnsi="Calibri" w:cs="Calibri"/>
        </w:rPr>
      </w:pPr>
      <w:bookmarkStart w:id="5" w:name="Par67"/>
      <w:bookmarkEnd w:id="5"/>
      <w:r>
        <w:rPr>
          <w:rFonts w:ascii="Calibri" w:hAnsi="Calibri" w:cs="Calibri"/>
        </w:rPr>
        <w:t>III. Особенности производства работ в пределах</w:t>
      </w:r>
    </w:p>
    <w:p w:rsidR="008B1BC3" w:rsidRDefault="008B1BC3">
      <w:pPr>
        <w:widowControl w:val="0"/>
        <w:autoSpaceDE w:val="0"/>
        <w:autoSpaceDN w:val="0"/>
        <w:adjustRightInd w:val="0"/>
        <w:spacing w:after="0" w:line="240" w:lineRule="auto"/>
        <w:jc w:val="center"/>
        <w:rPr>
          <w:rFonts w:ascii="Calibri" w:hAnsi="Calibri" w:cs="Calibri"/>
        </w:rPr>
      </w:pPr>
      <w:r>
        <w:rPr>
          <w:rFonts w:ascii="Calibri" w:hAnsi="Calibri" w:cs="Calibri"/>
        </w:rPr>
        <w:t>охранных зон линий связи и линий радиофикации</w:t>
      </w: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Заказчик (застройщик), производящий работы в охранной зоне кабельной линии связи, не позднее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шурфования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Место расположения подземных сооружений связи уточняется по всей длине действующего подземного кабеля связи в зоне производства работ предприятием, эксплуатирующим линию связи или линию радиофикации, и обозначается вешками высотой 1,5 - 2 метра, которые устанавливаются на прямых участках трассы через 10 - 15 метров, у всех точек отклонений от прямолинейной оси трассы более чем на 0,5 метра, на всех поворотах трассы, а также на границах разрытия грунта, где работы должны выполняться ручным способом. Работы по установке предупредительного знака, вешек и отрытию шурфов выполняются силами и средствами заказчика (застройщика) в присутствии представителя предприятия, эксплуатирующего кабельную линию связи, либо силами этого предприятия за счет средств заказчика (застройщика).</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обозначения трассы вешками и прибытия представителя предприятия, эксплуатирующего кабельную линию связи, проведение земляных работ не допускается.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вешек может устанавливаться предупредительный знак, который представляет собой окрашенный в светлый тон металлический прямоугольник размером 400 x 300 миллиметров с изображением молнии красного цвета, надписью "Копать запрещается, охранная зона кабеля", указанием размеров охранной зоны, адреса (названия населенного пункта) и номера телефона (черным цветом) предприятия, эксплуатирующего кабельную линию связи.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устанавливается на столбе на высоте 1,7 метра над поверхностью земли.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результатам работы по уточнению трассы кабельной линии связи или линии радиофикации составляется акт с участием представителя заказчика (застройщика), представителя предприятия, эксплуатирующего линию связи или линию радиофикации, и, как правило, представителя предприятия - подрядчика, ведущего работы в охранной зоне. В акте указывается какие и в каком количестве вырыты шурфы, количество установленных вешек и предупредительных знаков, стадия работ, когда должен присутствовать представитель </w:t>
      </w:r>
      <w:r>
        <w:rPr>
          <w:rFonts w:ascii="Calibri" w:hAnsi="Calibri" w:cs="Calibri"/>
        </w:rPr>
        <w:lastRenderedPageBreak/>
        <w:t>предприятия, эксплуатирующего кабельную линию связи или линию радиофикации. После подписания акта ответственность за сохранность установленных вешек и предупредительных знаков несет заказчик (застройщик) или подрядчик.</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Производители работ (мастера, бригадиры, машинисты землеройных, сваебойных и других строительных механизмов и машин) до начала работ в охранных зонах линий связи и линий радиофикации должны быть ознакомлены с расположением сооружений связи и радиофикации, трасс подземных кабелей связи и линий радиофикации, их обозначением на местности и проинструктированы о порядке производства земляных работ ручным или механизированным способом, обеспечивающим сохранность сооружений связи. Кроме того, указанные лица должны быть предупреждены об опасности поражения электрическим током, о необходимости учитывать наличие на линиях связи и линиях радиофикации опасного для жизни людей напряжения и о возможности повреждения указанных линий связи и линий радиофикации.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нарядах на производство соответствующих работ в этих зонах указывается наличие в месте работ линий связи и линий радиофикации. Работы в охранных зонах линий связи и линий радиофикации должны выполняться под наблюдением прораба или мастера и только в присутствии представителя предприятия, эксплуатирующего линию связи или линию радиофикации.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Заказчики (застройщики), производящие работы в охранной зоне, не позднее чем за 3 суток (исключая выходные и праздничные дни) до начала работ сообщают телефонограммой предприятию, эксплуатирующему линию связи или линию радиофикации, о дне и часе начала производства работ, при выполнении которых необходимо присутствие его представителя.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предприятия, эксплуатирующего линию связи или линию радиофикации, обязан обеспечивать в согласованные с заказчиком (застройщиком) сроки своевременную явку своего представителя к месту работ для осуществления технического надзора за соблюдением мер по обеспечению сохранности указанных линий, а также сооружений связи и радиофикации.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неявки на место работ представителя предприятия, эксплуатирующего линию связи или линию радиофикации, заказчик (застройщик) обязан в течение суток сообщить об этом телефонограммой руководителю данного предприятия.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земляные работы в охранной зоне кабельной линии связи до прибытия указанного представителя запрещается. Расходы, связанные с простоем механизмов и рабочих из-за неявки представителя предприятия, эксплуатирующего кабельную линию связи или линию радиофикации, возмещаются этим предприятием по обоюдной договоренности либо в судебном порядке.</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отсутствия письменного согласия на проведение работ в охранной зоне линии связи или линии радиофикации либо нарушения требований настоящих Правил представитель предприятия, эксплуатирующего линию связи или линию радиофикации, имеет право потребовать прекращения работ с составлением соответствующего акта.</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аварийных случаях, требующих безотлагательных ремонтно - восстановительных работ в охранных зонах линий связи и линий радиофикации, допускается производить такие работы без предварительного согласования с представителями предприятий, эксплуатирующих линии связи и линии радиофикации, или владельцами линий связи и линий радиофикации при условии выполнения следующих требований:</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одновременно с направлением рабочих на место аварии независимо от времени суток сообщается телефонограммой предприятиям, эксплуатирующим линии связи и линии радиофикации, о необходимости явки их представителей;</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месте производства ремонтно-восстановительных работ обязано неотлучно находиться ответственное за эти работы лицо, которое должно провести инструктаж производителей работ (мастеров, бригадиров, машинистов землеройных, сваебойных и других строительных механизмов и машин);</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 прибытия к месту аварии представителя предприятия, эксплуатирующего линию связи или линию радиофикации, либо представителя владельца линии связи или линии радиофикации земляные работы в охранной зоне должны производиться ручным способом. При обнаружении подземного кабеля связи должна быть обеспечена его сохранность от повреждения;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прибывший на место аварии представитель предприятия, эксплуатирующего линию связи </w:t>
      </w:r>
      <w:r>
        <w:rPr>
          <w:rFonts w:ascii="Calibri" w:hAnsi="Calibri" w:cs="Calibri"/>
        </w:rPr>
        <w:lastRenderedPageBreak/>
        <w:t>или линию радиофикации, обязан указать место расположения линейных сооружений связи, определить меры по обеспечению их сохранности и присутствовать до полного окончания работ.</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работ в местах, где проектом предусмотрен перенос линий связи и линий радиофикации (на время работ или на постоянный срок), может быть начато только после переключения действующих линий связи и линий радиофикации.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переключению действующих линий связи и линий радиофикации на вновь построенные линии осуществляются предприятием, эксплуатирующим эти линии, по смете расходов на переключение и с восполнением предприятию связи затрат, связанных с простоем телефонных каналов, не позднее чем через 5 суток после окончания работ по переносу указанных линий.</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необходимости устройства временных проездов для движения строительных механизмов, лесовозов и гусеничного транспорта непосредственно по трассам подземных кабельных линий связи и линий радиофикации по согласованию с представителями предприятий, эксплуатирующих эти линии, или представителями владельцев этих линий организация, осуществляющая строительные работы, производит защиту кабельных сооружений от механических повреждений (укладку деревянных настилов и бетонных плит, подсыпку щебня и гравия).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провозе под проводами воздушных линий связи и линий радиофикации негабаритных грузов для предупреждения обрыва проводов временно производится их подъем путем установки траверс или более высоких опор с обеспечением зазора между проводами и наиболее высокой точкой груза (механизма) не менее 200 миллиметров. Эти работы выполняются предприятием, эксплуатирующим линию связи или линию радиофикации, за счет средств, рабочей силы и материалов заказчика (застройщика), которые оплачиваются по соответствующей статье сметы расходов на производство работ.</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Работы в охранной зоне линии связи или линии радиофикации должны выполняться с соблюдением действующих строительных норм, правил и государственных стандартов.</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Раскопка грунта в пределах охранной зоны подземной кабельной линии связи или линии радиофикации допускается только с помощью лопат, без резких ударов. Пользоваться ударными инструментами (ломами, кирками, клиньями и пневматическими инструментами) запрещается.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Земляные работы на трассе действующей подземной кабельной линии связи или линии радиофикации должны производиться в сроки, согласованные с предприятием, эксплуатирующим кабельную линию связи или линию радиофикации.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разрытии траншей и котлованов на трассе подземной кабельной линии связи организация, осуществляющая строительные работы, производит защиту кабеля от повреждений в следующем порядке:</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кабель, проложенный непосредственно в грунте, полностью откапывается ручным способом и заключается в сплошной деревянный короб, который при необходимости прочно подвешивается к балкам или бревнам, положенным поперек траншеи. Концы короба должны выходить за края траншеи не менее чем на 0,5 метра. Подвеска короба осуществляется с помощью хомутов из проволоки;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кабель, проложенный в трубах (блоках), раскапывается ручным способом только до верхнего края трубы (блока). Затем прокладывается балка, необходимая для подвески указанного кабеля. После этого продолжается раскопка грунта до нижнего края трубы (блока), производится подвеска кабеля и затем дальнейшее разрытие грунта;</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разработке траншеи или котлована ниже уровня залегания подземного кабеля связи или в непосредственной близости от него должны быть приняты меры к недопущению осадки и оползания грунта;</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защита кабеля связи или блоков телефонной канализации при оголении на большом протяжении должна быть предусмотрена на стадии разработки проекта производства работ.</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защиты оголенных кабелей телефонной связи заказчиком (застройщиком) должна быть организована их охрана.</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Условия производства работ в пределах охранной зоны радиорелейных станций или подводных кабелей связи определяются по согласованию с предприятием, эксплуатирующим эти сооружения.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Отогревание мерзлого грунта в зоне расположения подземных кабелей связи должно производиться так, чтобы температура грунта не вызывала повреждения оболочки и изоляции жил кабеля связи. Разработка мерзлого грунта с применением ударных механизмов запрещается.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Засыпка траншей в местах пересечения подземных кабелей связи и телефонной канализации производится слоями грунта толщиной не более 0,1 метра, с тщательным уплотнением. В зимних условиях засыпка производится песком или талым грунтом.</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Траншея засыпается вместе с балками и коробами, в которых были уложены кабели связи, о чем составляется акт на скрытые работы.</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выполнении строительных работ запрещается заваливать землей или строительными материалами крышки люков телефонных колодцев (коробок), распределительные шкафы, предупредительные знаки, замерные столбики на трассах подземных кабельных линий связи, а также перемещать существующие сооружения связи и радиофикации без согласования с предприятием, эксплуатирующим эти сооружения.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обнаружения при выполнении земляных работ кабельных линий связи, не обозначенных в технической документации, необходимо прекратить земляные работы, принять неотложные меры по предохранению обнаруженных подземных кабелей связи от повреждений и вызвать на место работ представителя предприятия, эксплуатирующего эти линии связи.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случае повреждения кабельной линии связи или линии радиофикации организация, осуществляющая строительные работы, обязана немедленно сообщить о повреждении предприятию, эксплуатирующему линию связи или линию радиофикации, владельцам этих линий либо ближайшему предприятию связи, а также оказать помощь в быстрейшей ликвидации аварии, включая выделение рабочей силы и механизмов.</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связи в этом случае обязано в кратчайший срок принять меры по определению владельца кабельной линии связи или линии радиофикации и передать ему информацию об аварии.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указанных в настоящем пункте мер является основанием для предъявления претензии владельцем поврежденной линии связи.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Условия производства работ по ремонту и восстановлению кабельных линий связи и линий радиофикации, требующие снятия дорожных покрытий и разрытия грунта, должны быть предварительно согласованы с соответствующими дорожными органами, а в пределах городов и других населенных пунктов - с органами местного самоуправления. Сообщение об условиях производства указанных работ должно быть направлено предприятию, в ведении которого находится кабельная линия связи или линия радиофикации, не позднее чем через 3 суток (исключая выходные и праздничные дни) со дня получения письменного извещения о необходимости производства работ.</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повреждении кабельной линии связи отсутствует возможность организации обходной линии связи, работы по снятию дорожных покрытий и разрытие грунта производятся без предварительного согласования, но с обязательным вызовом на место производства работ представителя дорожного органа или органа местного самоуправления. При этом производящее эти работы предприятие, эксплуатирующее линию связи или линию радиофикации, устраивает объезд места аварии с установкой необходимых предупредительных знаков для транспорта и пешеходов, а затем восстанавливает дорожное покрытие.</w:t>
      </w: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jc w:val="center"/>
        <w:outlineLvl w:val="1"/>
        <w:rPr>
          <w:rFonts w:ascii="Calibri" w:hAnsi="Calibri" w:cs="Calibri"/>
        </w:rPr>
      </w:pPr>
      <w:bookmarkStart w:id="6" w:name="Par116"/>
      <w:bookmarkEnd w:id="6"/>
      <w:r>
        <w:rPr>
          <w:rFonts w:ascii="Calibri" w:hAnsi="Calibri" w:cs="Calibri"/>
        </w:rPr>
        <w:t>IV. Права и обязанности юридических и физических лиц,</w:t>
      </w:r>
    </w:p>
    <w:p w:rsidR="008B1BC3" w:rsidRDefault="008B1BC3">
      <w:pPr>
        <w:widowControl w:val="0"/>
        <w:autoSpaceDE w:val="0"/>
        <w:autoSpaceDN w:val="0"/>
        <w:adjustRightInd w:val="0"/>
        <w:spacing w:after="0" w:line="240" w:lineRule="auto"/>
        <w:jc w:val="center"/>
        <w:rPr>
          <w:rFonts w:ascii="Calibri" w:hAnsi="Calibri" w:cs="Calibri"/>
        </w:rPr>
      </w:pPr>
      <w:r>
        <w:rPr>
          <w:rFonts w:ascii="Calibri" w:hAnsi="Calibri" w:cs="Calibri"/>
        </w:rPr>
        <w:t>ведущих хозяйственную деятельность в охранных зонах</w:t>
      </w:r>
    </w:p>
    <w:p w:rsidR="008B1BC3" w:rsidRDefault="008B1BC3">
      <w:pPr>
        <w:widowControl w:val="0"/>
        <w:autoSpaceDE w:val="0"/>
        <w:autoSpaceDN w:val="0"/>
        <w:adjustRightInd w:val="0"/>
        <w:spacing w:after="0" w:line="240" w:lineRule="auto"/>
        <w:jc w:val="center"/>
        <w:rPr>
          <w:rFonts w:ascii="Calibri" w:hAnsi="Calibri" w:cs="Calibri"/>
        </w:rPr>
      </w:pPr>
      <w:r>
        <w:rPr>
          <w:rFonts w:ascii="Calibri" w:hAnsi="Calibri" w:cs="Calibri"/>
        </w:rPr>
        <w:t>линий и сооружений связи и линий</w:t>
      </w:r>
    </w:p>
    <w:p w:rsidR="008B1BC3" w:rsidRDefault="008B1BC3">
      <w:pPr>
        <w:widowControl w:val="0"/>
        <w:autoSpaceDE w:val="0"/>
        <w:autoSpaceDN w:val="0"/>
        <w:adjustRightInd w:val="0"/>
        <w:spacing w:after="0" w:line="240" w:lineRule="auto"/>
        <w:jc w:val="center"/>
        <w:rPr>
          <w:rFonts w:ascii="Calibri" w:hAnsi="Calibri" w:cs="Calibri"/>
        </w:rPr>
      </w:pPr>
      <w:r>
        <w:rPr>
          <w:rFonts w:ascii="Calibri" w:hAnsi="Calibri" w:cs="Calibri"/>
        </w:rPr>
        <w:t>и сооружений радиофикации</w:t>
      </w: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Земельная площадь охранных зон на трассах линий связи и линий радиофикации используется юридическими и физическими лицами в соответствии с земельным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принимать все зависящие от них меры, способствующие обеспечению сохранности этих линий;</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Техническому персоналу предприятий, эксплуатирующих линии связи и линии радиофикации, предоставляется право беспрепятственного прохода, а при проведении ремонтно - восстановительных работ - также право беспрепятственного проезда в охранные зоны независимо от формы собственности на землю. Если линии связи и линии радиофикации проходят по территориям запретных (пограничных) полос и специальных объектов, а также по землям собственников (землевладельцев, землепользователей, арендаторов), то они должны выдавать техническому персоналу пропуска (разрешения) для проведения осмотров и работ в любое время суток без взимания платы за право прохода (проезда).</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Предприятиям, в ведении которых находятся линии связи и линии радиофикации, в охранных зонах разрешается: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разрытие ям, траншей и котлованов для ремонта линий связи и линий радиофикации с последующей их засыпкой;</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вырубка отдельных деревьев при авариях на линиях связи и линиях радиофикации, проходящих через лесные массивы, в местах, прилегающих к трассам этих линий, с последующей выдачей в установленном порядке лесорубочных билетов (ордеров) и очисткой мест рубки от порубочных остатков.</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Работы по прокладке, докладке и ремонту кабельных линий связи и линий радиофикации, проходящих по сельскохозяйственным угодьям, садовым и дачным участкам, должны производиться, как правило, в период, когда эти угодья не заняты полевыми культурами, а работы по ликвидации аварий и эксплуатационному обслуживанию линий связи и линий радиофикации - в любой период.</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ремонтных работ предприятия, в ведении которых находятся линии связи и линии радиофикации, должны привести сельскохозяйственные угодья в состояние, пригодное для сельскохозяйственного производства, а также возместить собственникам земли (землепользователям, землевладельцам, арендаторам) убытки, причиненные при производстве работ, в соответствии с действующим законодательством. В случае аварии убытки должны возмещаться в соответствии с Гражданским кодексом Российской Федерации.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Порядок эксплуатации линий связи и линий радиофикации в местах пересечения ими шоссейных и железных дорог, трубопроводов, судоходных и сплавных рек, озер, водохранилищ, каналов (арыков), территорий промышленных предприятий, подходов к аэродромам, сельскохозяйственных угодий и частных владений должен согласовываться предприятиями, в ведении которых находятся линии связи и линии радиофикации, с транспортными, промышленными и другими заинтересованными предприятиями, а также собственниками земли (землевладельцами, землепользователями, арендаторами).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случае если по территориям строительных площадок проходят линии связи и линии радиофикации, в проектах и сметах строительства объектов по согласованию с предприятиями, в ведении которых находятся эти линии, должны предусматриваться необходимые мероприятия по обеспечению сохранности указанных линий или их перенос до окончания работ.</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Юридические и физические лица, проводящие вне охранных зон линий связи и линий радиофикации какие-либо работы, которые могут вызвать механическое повреждение этих линий или оказать на них электрическое воздействие, обязаны извещать предприятия, в ведении которых находятся линии связи и линии радиофикации, о времени и месте производства работ и порядке наблюдения за их проведением, при этом они несут транспортные расходы по проезду в оба конца представителей указанных предприятий, если расстояние от места нахождения этих предприятий до места проведения работ составляет 5 и более километров.</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Юридическим и физическим лицам рекомендуется заключать с предприятиями, в ведении которых находятся линии связи и линии радиофикации, договор о техническом надзоре за сохранностью указанных линий и сооружений связи и радиофикации, который оплачивается по соответствующей статье сметы расходов на производство работ.</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Юридические и физические лица, производящие земляные работы, при обнаружении подземных кабельных линий связи, не обозначенных в технической документации, обязаны немедленно прекратить эти работы, принять меры к обеспечению сохранности подземного кабеля связи и сообщить об этом ближайшему предприятию связи или в отдел архитектуры при соответствующем органе исполнительной власти.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связи или отдел архитектуры при органе исполнительной власти в 3-дневный срок обязаны установить предприятие, эксплуатирующее подземную кабельную линию связи, или ее владельца и сообщить о нем юридическому или физическому лицу, производящему земляные работы на трассе линии связи.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простоем механизмов и рабочих из-за необходимости установления владельца подземной кабельной линии связи, возмещаются указанным владельцем (в случае прокладки кабельной линии связи без проектной документации), либо предприятием, подготовившем техническую документацию на производство работ по обоюдной договоренности, либо в судебном порядке.</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подъема подводного кабеля связи якорем или рыболовной снастью капитаны судов (командиры кораблей) обязаны принять все меры к освобождению кабеля связи без причинения ему повреждения, не считаясь с потерей якоря или рыболовной снасти, и немедленно сообщить об этом по радио в ближайший порт с указанием координат места и времени подъема кабеля связи. Порт, принявший донесение о случайном подъеме подводного кабеля связи, сообщает об этом предприятию, эксплуатирующему этот кабель, или ближайшему предприятию связи, которое обязано в течение 6 часов установить владельца подводной кабельной линии связи и сообщить ему о происшествии.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производить защиту подземных коммуникаций от коррозии без учета проходящих подземных кабельных линий связи.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производить снос и реконструкцию зданий и мостов, осуществлять переустройство </w:t>
      </w:r>
      <w:r>
        <w:rPr>
          <w:rFonts w:ascii="Calibri" w:hAnsi="Calibri" w:cs="Calibri"/>
        </w:rPr>
        <w:lastRenderedPageBreak/>
        <w:t>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огораживать трассы линий связи, препятствуя свободному доступу к ним технического персонала;</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самовольно подключаться к абонентской телефонной линии и линии радиофикации в целях пользования услугами связи;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jc w:val="center"/>
        <w:outlineLvl w:val="1"/>
        <w:rPr>
          <w:rFonts w:ascii="Calibri" w:hAnsi="Calibri" w:cs="Calibri"/>
        </w:rPr>
      </w:pPr>
      <w:bookmarkStart w:id="7" w:name="Par156"/>
      <w:bookmarkEnd w:id="7"/>
      <w:r>
        <w:rPr>
          <w:rFonts w:ascii="Calibri" w:hAnsi="Calibri" w:cs="Calibri"/>
        </w:rPr>
        <w:t>V. Ответственность за повреждения линий и сооружений</w:t>
      </w:r>
    </w:p>
    <w:p w:rsidR="008B1BC3" w:rsidRDefault="008B1BC3">
      <w:pPr>
        <w:widowControl w:val="0"/>
        <w:autoSpaceDE w:val="0"/>
        <w:autoSpaceDN w:val="0"/>
        <w:adjustRightInd w:val="0"/>
        <w:spacing w:after="0" w:line="240" w:lineRule="auto"/>
        <w:jc w:val="center"/>
        <w:rPr>
          <w:rFonts w:ascii="Calibri" w:hAnsi="Calibri" w:cs="Calibri"/>
        </w:rPr>
      </w:pPr>
      <w:r>
        <w:rPr>
          <w:rFonts w:ascii="Calibri" w:hAnsi="Calibri" w:cs="Calibri"/>
        </w:rPr>
        <w:t>связи, линий и сооружений радиофикации</w:t>
      </w: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Юридические и физические лица, не выполняющие требования настоящих Правил, а также нарушающие работу линий и сооружений связи, линий и сооружений радиофикации привлекаются к ответственности в соответствии с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нарушения юридическими и физическими лицами настоящих Правил, повлекшего повреждение линий и сооружений связи, линий и сооружений радиофикации, представитель предприятия, в ведении которого находится поврежденная линия связи или линия радиофикации, проводит служебное расследование и составляет в присутствии представителя предприятия или физического лица, по вине которого произошло повреждение, акт о причинах происшествия. В акте указываются название предприятия, должность и фамилия виновного или фамилия и место жительства физического лица (виновника повреждения), характер, место и время происшествия.</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Материальный ущерб, причиненный предприятию, в ведении которого находится линия связи или линия радиофикации, в результате обрыва или повреждения линии связи или линии радиофикации, исчисляется по фактическим расходам на их восстановление и с учетом потери тарифных доходов, не полученных этим предприятием за период прекращения действия связи.</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Материальный ущерб подлежит возмещению виновным лицом в добровольном порядке, а при наличии разногласий - в судебном порядке.</w:t>
      </w:r>
    </w:p>
    <w:p w:rsidR="008B1BC3" w:rsidRDefault="008B1B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Материальный ущерб взыскивается в соответствии с действующим </w:t>
      </w:r>
      <w:hyperlink r:id="rId8" w:history="1">
        <w:r>
          <w:rPr>
            <w:rFonts w:ascii="Calibri" w:hAnsi="Calibri" w:cs="Calibri"/>
            <w:color w:val="0000FF"/>
          </w:rPr>
          <w:t>законодательством</w:t>
        </w:r>
      </w:hyperlink>
      <w:r>
        <w:rPr>
          <w:rFonts w:ascii="Calibri" w:hAnsi="Calibri" w:cs="Calibri"/>
        </w:rPr>
        <w:t xml:space="preserve"> независимо от привлечения лица, виновного в нарушении настоящих Правил, к административной или уголовной ответственности.</w:t>
      </w: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autoSpaceDE w:val="0"/>
        <w:autoSpaceDN w:val="0"/>
        <w:adjustRightInd w:val="0"/>
        <w:spacing w:after="0" w:line="240" w:lineRule="auto"/>
        <w:rPr>
          <w:rFonts w:ascii="Calibri" w:hAnsi="Calibri" w:cs="Calibri"/>
        </w:rPr>
      </w:pPr>
    </w:p>
    <w:p w:rsidR="008B1BC3" w:rsidRDefault="008B1B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505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1BC3"/>
    <w:rsid w:val="00200B01"/>
    <w:rsid w:val="008B1BC3"/>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52D3586493A81797D3E3AA21AFFC51DE5B127BE249231F843FBF270425970C678DBDCC06C7BAFq8gBL" TargetMode="External"/><Relationship Id="rId3" Type="http://schemas.openxmlformats.org/officeDocument/2006/relationships/webSettings" Target="webSettings.xml"/><Relationship Id="rId7" Type="http://schemas.openxmlformats.org/officeDocument/2006/relationships/hyperlink" Target="consultantplus://offline/ref=84B52D3586493A81797D3E3AA21AFFC51DE6B720BA219231F843FBF270425970C678DBDCC06C7FADq8g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B52D3586493A81797D3E3AA21AFFC51DE4BF24BB259231F843FBF270q4g2L" TargetMode="External"/><Relationship Id="rId5" Type="http://schemas.openxmlformats.org/officeDocument/2006/relationships/hyperlink" Target="consultantplus://offline/ref=84B52D3586493A81797D3E3AA21AFFC51DE4BF24BB259231F843FBF270425970C678DBDCC06C7EA8q8g1L" TargetMode="External"/><Relationship Id="rId10" Type="http://schemas.openxmlformats.org/officeDocument/2006/relationships/theme" Target="theme/theme1.xml"/><Relationship Id="rId4" Type="http://schemas.openxmlformats.org/officeDocument/2006/relationships/hyperlink" Target="consultantplus://offline/ref=84B52D3586493A81797D3728A01AFFC51EE8B125BA2ECF3BF01AF7F0774D0667C131D7DDC06D7FqAgD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5680</Words>
  <Characters>32377</Characters>
  <Application>Microsoft Office Word</Application>
  <DocSecurity>0</DocSecurity>
  <Lines>269</Lines>
  <Paragraphs>75</Paragraphs>
  <ScaleCrop>false</ScaleCrop>
  <Company/>
  <LinksUpToDate>false</LinksUpToDate>
  <CharactersWithSpaces>37982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2014-03-25T11:32:00Z</dcterms:created>
  <dcterms:modified xsi:type="dcterms:W3CDTF">2014-03-25T11:32:00Z</dcterms:modified>
</cp:coreProperties>
</file>