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07" w:rsidRDefault="006B2A07">
      <w:pPr>
        <w:pStyle w:val="ConsPlusTitlePage"/>
      </w:pPr>
      <w:r>
        <w:t xml:space="preserve">Документ предоставлен </w:t>
      </w:r>
      <w:hyperlink r:id="rId4" w:history="1">
        <w:r>
          <w:rPr>
            <w:color w:val="0000FF"/>
          </w:rPr>
          <w:t>КонсультантПлюс</w:t>
        </w:r>
      </w:hyperlink>
      <w:r>
        <w:br/>
      </w:r>
    </w:p>
    <w:p w:rsidR="006B2A07" w:rsidRDefault="006B2A07">
      <w:pPr>
        <w:pStyle w:val="ConsPlusNormal"/>
        <w:jc w:val="both"/>
        <w:outlineLvl w:val="0"/>
      </w:pPr>
    </w:p>
    <w:p w:rsidR="006B2A07" w:rsidRDefault="006B2A07">
      <w:pPr>
        <w:pStyle w:val="ConsPlusTitle"/>
        <w:jc w:val="center"/>
        <w:outlineLvl w:val="0"/>
      </w:pPr>
      <w:r>
        <w:t>ПРАВИТЕЛЬСТВО РОССИЙСКОЙ ФЕДЕРАЦИИ</w:t>
      </w:r>
    </w:p>
    <w:p w:rsidR="006B2A07" w:rsidRDefault="006B2A07">
      <w:pPr>
        <w:pStyle w:val="ConsPlusTitle"/>
        <w:jc w:val="center"/>
      </w:pPr>
    </w:p>
    <w:p w:rsidR="006B2A07" w:rsidRDefault="006B2A07">
      <w:pPr>
        <w:pStyle w:val="ConsPlusTitle"/>
        <w:jc w:val="center"/>
      </w:pPr>
      <w:r>
        <w:t>ПОСТАНОВЛЕНИЕ</w:t>
      </w:r>
    </w:p>
    <w:p w:rsidR="006B2A07" w:rsidRDefault="006B2A07">
      <w:pPr>
        <w:pStyle w:val="ConsPlusTitle"/>
        <w:jc w:val="center"/>
      </w:pPr>
      <w:r>
        <w:t>от 22 декабря 2006 г. N 785</w:t>
      </w:r>
    </w:p>
    <w:p w:rsidR="006B2A07" w:rsidRDefault="006B2A07">
      <w:pPr>
        <w:pStyle w:val="ConsPlusTitle"/>
        <w:jc w:val="center"/>
      </w:pPr>
    </w:p>
    <w:p w:rsidR="006B2A07" w:rsidRDefault="006B2A07">
      <w:pPr>
        <w:pStyle w:val="ConsPlusTitle"/>
        <w:jc w:val="center"/>
      </w:pPr>
      <w:r>
        <w:t>ОБ УТВЕРЖДЕНИИ ПРАВИЛ</w:t>
      </w:r>
    </w:p>
    <w:p w:rsidR="006B2A07" w:rsidRDefault="006B2A07">
      <w:pPr>
        <w:pStyle w:val="ConsPlusTitle"/>
        <w:jc w:val="center"/>
      </w:pPr>
      <w:r>
        <w:t>ОКАЗАНИЯ УСЛУГ СВЯЗИ ДЛЯ ЦЕЛЕЙ ТЕЛЕВИЗИОННОГО</w:t>
      </w:r>
    </w:p>
    <w:p w:rsidR="006B2A07" w:rsidRDefault="006B2A07">
      <w:pPr>
        <w:pStyle w:val="ConsPlusTitle"/>
        <w:jc w:val="center"/>
      </w:pPr>
      <w:r>
        <w:t>ВЕЩАНИЯ И (ИЛИ) РАДИОВЕЩАНИЯ</w:t>
      </w:r>
    </w:p>
    <w:p w:rsidR="006B2A07" w:rsidRDefault="006B2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A07">
        <w:trPr>
          <w:jc w:val="center"/>
        </w:trPr>
        <w:tc>
          <w:tcPr>
            <w:tcW w:w="9294" w:type="dxa"/>
            <w:tcBorders>
              <w:top w:val="nil"/>
              <w:left w:val="single" w:sz="24" w:space="0" w:color="CED3F1"/>
              <w:bottom w:val="nil"/>
              <w:right w:val="single" w:sz="24" w:space="0" w:color="F4F3F8"/>
            </w:tcBorders>
            <w:shd w:val="clear" w:color="auto" w:fill="F4F3F8"/>
          </w:tcPr>
          <w:p w:rsidR="006B2A07" w:rsidRDefault="006B2A07">
            <w:pPr>
              <w:pStyle w:val="ConsPlusNormal"/>
              <w:jc w:val="center"/>
            </w:pPr>
            <w:r>
              <w:rPr>
                <w:color w:val="392C69"/>
              </w:rPr>
              <w:t>Список изменяющих документов</w:t>
            </w:r>
          </w:p>
          <w:p w:rsidR="006B2A07" w:rsidRDefault="006B2A07">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6B2A07" w:rsidRDefault="006B2A07">
            <w:pPr>
              <w:pStyle w:val="ConsPlusNormal"/>
              <w:jc w:val="center"/>
            </w:pPr>
            <w:r>
              <w:rPr>
                <w:color w:val="392C69"/>
              </w:rPr>
              <w:t xml:space="preserve">от 19.02.2015 </w:t>
            </w:r>
            <w:hyperlink r:id="rId6" w:history="1">
              <w:r>
                <w:rPr>
                  <w:color w:val="0000FF"/>
                </w:rPr>
                <w:t>N 140</w:t>
              </w:r>
            </w:hyperlink>
            <w:r>
              <w:rPr>
                <w:color w:val="392C69"/>
              </w:rPr>
              <w:t xml:space="preserve">, от 03.02.2016 </w:t>
            </w:r>
            <w:hyperlink r:id="rId7" w:history="1">
              <w:r>
                <w:rPr>
                  <w:color w:val="0000FF"/>
                </w:rPr>
                <w:t>N 57</w:t>
              </w:r>
            </w:hyperlink>
            <w:r>
              <w:rPr>
                <w:color w:val="392C69"/>
              </w:rPr>
              <w:t>)</w:t>
            </w:r>
          </w:p>
        </w:tc>
      </w:tr>
    </w:tbl>
    <w:p w:rsidR="006B2A07" w:rsidRDefault="006B2A07">
      <w:pPr>
        <w:pStyle w:val="ConsPlusNormal"/>
        <w:jc w:val="center"/>
      </w:pPr>
    </w:p>
    <w:p w:rsidR="006B2A07" w:rsidRDefault="006B2A07">
      <w:pPr>
        <w:pStyle w:val="ConsPlusNormal"/>
        <w:ind w:firstLine="540"/>
        <w:jc w:val="both"/>
      </w:pPr>
      <w:r>
        <w:t xml:space="preserve">Во исполнение </w:t>
      </w:r>
      <w:hyperlink r:id="rId8" w:history="1">
        <w:r>
          <w:rPr>
            <w:color w:val="0000FF"/>
          </w:rPr>
          <w:t>статьи 44</w:t>
        </w:r>
      </w:hyperlink>
      <w:r>
        <w:t xml:space="preserve"> Федерального закона "О связи" Правительство Российской Федерации постановляет:</w:t>
      </w:r>
    </w:p>
    <w:p w:rsidR="006B2A07" w:rsidRDefault="006B2A07">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для целей телевизионного вещания и (или) радиовещания и ввести их в действие с 1 марта 2007 г.</w:t>
      </w:r>
    </w:p>
    <w:p w:rsidR="006B2A07" w:rsidRDefault="006B2A07">
      <w:pPr>
        <w:pStyle w:val="ConsPlusNormal"/>
        <w:ind w:firstLine="540"/>
        <w:jc w:val="both"/>
      </w:pPr>
    </w:p>
    <w:p w:rsidR="006B2A07" w:rsidRDefault="006B2A07">
      <w:pPr>
        <w:pStyle w:val="ConsPlusNormal"/>
        <w:jc w:val="right"/>
      </w:pPr>
      <w:r>
        <w:t>Председатель Правительства</w:t>
      </w:r>
    </w:p>
    <w:p w:rsidR="006B2A07" w:rsidRDefault="006B2A07">
      <w:pPr>
        <w:pStyle w:val="ConsPlusNormal"/>
        <w:jc w:val="right"/>
      </w:pPr>
      <w:r>
        <w:t>Российской Федерации</w:t>
      </w:r>
    </w:p>
    <w:p w:rsidR="006B2A07" w:rsidRDefault="006B2A07">
      <w:pPr>
        <w:pStyle w:val="ConsPlusNormal"/>
        <w:jc w:val="right"/>
      </w:pPr>
      <w:r>
        <w:t>М.ФРАДКОВ</w:t>
      </w:r>
    </w:p>
    <w:p w:rsidR="006B2A07" w:rsidRDefault="006B2A07">
      <w:pPr>
        <w:pStyle w:val="ConsPlusNormal"/>
        <w:jc w:val="right"/>
      </w:pPr>
    </w:p>
    <w:p w:rsidR="006B2A07" w:rsidRDefault="006B2A07">
      <w:pPr>
        <w:pStyle w:val="ConsPlusNormal"/>
        <w:jc w:val="right"/>
      </w:pPr>
    </w:p>
    <w:p w:rsidR="006B2A07" w:rsidRDefault="006B2A07">
      <w:pPr>
        <w:pStyle w:val="ConsPlusNormal"/>
        <w:jc w:val="right"/>
      </w:pPr>
    </w:p>
    <w:p w:rsidR="006B2A07" w:rsidRDefault="006B2A07">
      <w:pPr>
        <w:pStyle w:val="ConsPlusNormal"/>
        <w:jc w:val="right"/>
      </w:pPr>
    </w:p>
    <w:p w:rsidR="006B2A07" w:rsidRDefault="006B2A07">
      <w:pPr>
        <w:pStyle w:val="ConsPlusNormal"/>
        <w:jc w:val="right"/>
      </w:pPr>
    </w:p>
    <w:p w:rsidR="006B2A07" w:rsidRDefault="006B2A07">
      <w:pPr>
        <w:pStyle w:val="ConsPlusNormal"/>
        <w:jc w:val="right"/>
        <w:outlineLvl w:val="0"/>
      </w:pPr>
      <w:r>
        <w:t>Утверждены</w:t>
      </w:r>
    </w:p>
    <w:p w:rsidR="006B2A07" w:rsidRDefault="006B2A07">
      <w:pPr>
        <w:pStyle w:val="ConsPlusNormal"/>
        <w:jc w:val="right"/>
      </w:pPr>
      <w:r>
        <w:t>Постановлением Правительства</w:t>
      </w:r>
    </w:p>
    <w:p w:rsidR="006B2A07" w:rsidRDefault="006B2A07">
      <w:pPr>
        <w:pStyle w:val="ConsPlusNormal"/>
        <w:jc w:val="right"/>
      </w:pPr>
      <w:r>
        <w:t>Российской Федерации</w:t>
      </w:r>
    </w:p>
    <w:p w:rsidR="006B2A07" w:rsidRDefault="006B2A07">
      <w:pPr>
        <w:pStyle w:val="ConsPlusNormal"/>
        <w:jc w:val="right"/>
      </w:pPr>
      <w:r>
        <w:t>от 22 декабря 2006 г. N 785</w:t>
      </w:r>
    </w:p>
    <w:p w:rsidR="006B2A07" w:rsidRDefault="006B2A07">
      <w:pPr>
        <w:pStyle w:val="ConsPlusNormal"/>
        <w:ind w:firstLine="540"/>
        <w:jc w:val="both"/>
      </w:pPr>
    </w:p>
    <w:p w:rsidR="006B2A07" w:rsidRDefault="006B2A07">
      <w:pPr>
        <w:pStyle w:val="ConsPlusTitle"/>
        <w:jc w:val="center"/>
      </w:pPr>
      <w:bookmarkStart w:id="0" w:name="P29"/>
      <w:bookmarkEnd w:id="0"/>
      <w:r>
        <w:t>ПРАВИЛА</w:t>
      </w:r>
    </w:p>
    <w:p w:rsidR="006B2A07" w:rsidRDefault="006B2A07">
      <w:pPr>
        <w:pStyle w:val="ConsPlusTitle"/>
        <w:jc w:val="center"/>
      </w:pPr>
      <w:r>
        <w:t>ОКАЗАНИЯ УСЛУГ СВЯЗИ ДЛЯ ЦЕЛЕЙ ТЕЛЕВИЗИОННОГО</w:t>
      </w:r>
    </w:p>
    <w:p w:rsidR="006B2A07" w:rsidRDefault="006B2A07">
      <w:pPr>
        <w:pStyle w:val="ConsPlusTitle"/>
        <w:jc w:val="center"/>
      </w:pPr>
      <w:r>
        <w:t>ВЕЩАНИЯ И (ИЛИ) РАДИОВЕЩАНИЯ</w:t>
      </w:r>
    </w:p>
    <w:p w:rsidR="006B2A07" w:rsidRDefault="006B2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A07">
        <w:trPr>
          <w:jc w:val="center"/>
        </w:trPr>
        <w:tc>
          <w:tcPr>
            <w:tcW w:w="9294" w:type="dxa"/>
            <w:tcBorders>
              <w:top w:val="nil"/>
              <w:left w:val="single" w:sz="24" w:space="0" w:color="CED3F1"/>
              <w:bottom w:val="nil"/>
              <w:right w:val="single" w:sz="24" w:space="0" w:color="F4F3F8"/>
            </w:tcBorders>
            <w:shd w:val="clear" w:color="auto" w:fill="F4F3F8"/>
          </w:tcPr>
          <w:p w:rsidR="006B2A07" w:rsidRDefault="006B2A07">
            <w:pPr>
              <w:pStyle w:val="ConsPlusNormal"/>
              <w:jc w:val="center"/>
            </w:pPr>
            <w:r>
              <w:rPr>
                <w:color w:val="392C69"/>
              </w:rPr>
              <w:t>Список изменяющих документов</w:t>
            </w:r>
          </w:p>
          <w:p w:rsidR="006B2A07" w:rsidRDefault="006B2A07">
            <w:pPr>
              <w:pStyle w:val="ConsPlusNormal"/>
              <w:jc w:val="center"/>
            </w:pPr>
            <w:r>
              <w:rPr>
                <w:color w:val="392C69"/>
              </w:rPr>
              <w:t xml:space="preserve">(в ред. Постановлений Правительства РФ от 16.02.2008 </w:t>
            </w:r>
            <w:hyperlink r:id="rId9" w:history="1">
              <w:r>
                <w:rPr>
                  <w:color w:val="0000FF"/>
                </w:rPr>
                <w:t>N 93</w:t>
              </w:r>
            </w:hyperlink>
            <w:r>
              <w:rPr>
                <w:color w:val="392C69"/>
              </w:rPr>
              <w:t>,</w:t>
            </w:r>
          </w:p>
          <w:p w:rsidR="006B2A07" w:rsidRDefault="006B2A07">
            <w:pPr>
              <w:pStyle w:val="ConsPlusNormal"/>
              <w:jc w:val="center"/>
            </w:pPr>
            <w:r>
              <w:rPr>
                <w:color w:val="392C69"/>
              </w:rPr>
              <w:t xml:space="preserve">от 19.02.2015 </w:t>
            </w:r>
            <w:hyperlink r:id="rId10" w:history="1">
              <w:r>
                <w:rPr>
                  <w:color w:val="0000FF"/>
                </w:rPr>
                <w:t>N 140</w:t>
              </w:r>
            </w:hyperlink>
            <w:r>
              <w:rPr>
                <w:color w:val="392C69"/>
              </w:rPr>
              <w:t xml:space="preserve">, от 03.02.2016 </w:t>
            </w:r>
            <w:hyperlink r:id="rId11" w:history="1">
              <w:r>
                <w:rPr>
                  <w:color w:val="0000FF"/>
                </w:rPr>
                <w:t>N 57</w:t>
              </w:r>
            </w:hyperlink>
            <w:r>
              <w:rPr>
                <w:color w:val="392C69"/>
              </w:rPr>
              <w:t>)</w:t>
            </w:r>
          </w:p>
        </w:tc>
      </w:tr>
    </w:tbl>
    <w:p w:rsidR="006B2A07" w:rsidRDefault="006B2A07">
      <w:pPr>
        <w:pStyle w:val="ConsPlusNormal"/>
        <w:ind w:firstLine="540"/>
        <w:jc w:val="both"/>
      </w:pPr>
    </w:p>
    <w:p w:rsidR="006B2A07" w:rsidRDefault="006B2A07">
      <w:pPr>
        <w:pStyle w:val="ConsPlusNormal"/>
        <w:jc w:val="center"/>
        <w:outlineLvl w:val="1"/>
      </w:pPr>
      <w:r>
        <w:t>I. Общие положения</w:t>
      </w:r>
    </w:p>
    <w:p w:rsidR="006B2A07" w:rsidRDefault="006B2A07">
      <w:pPr>
        <w:pStyle w:val="ConsPlusNormal"/>
        <w:ind w:firstLine="540"/>
        <w:jc w:val="both"/>
      </w:pPr>
    </w:p>
    <w:p w:rsidR="006B2A07" w:rsidRDefault="006B2A07">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6B2A07" w:rsidRDefault="006B2A07">
      <w:pPr>
        <w:pStyle w:val="ConsPlusNormal"/>
        <w:spacing w:before="220"/>
        <w:ind w:firstLine="540"/>
        <w:jc w:val="both"/>
      </w:pPr>
      <w:r>
        <w:t>2. Используемые в настоящих Правилах понятия означают следующее:</w:t>
      </w:r>
    </w:p>
    <w:p w:rsidR="006B2A07" w:rsidRDefault="006B2A07">
      <w:pPr>
        <w:pStyle w:val="ConsPlusNormal"/>
        <w:spacing w:before="220"/>
        <w:ind w:firstLine="540"/>
        <w:jc w:val="both"/>
      </w:pPr>
      <w:r>
        <w:lastRenderedPageBreak/>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
    <w:p w:rsidR="006B2A07" w:rsidRDefault="006B2A07">
      <w:pPr>
        <w:pStyle w:val="ConsPlusNormal"/>
        <w:spacing w:before="220"/>
        <w:ind w:firstLine="540"/>
        <w:jc w:val="both"/>
      </w:pPr>
      <w:r>
        <w:t>"абонентская линия"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6B2A07" w:rsidRDefault="006B2A07">
      <w:pPr>
        <w:pStyle w:val="ConsPlusNormal"/>
        <w:spacing w:before="220"/>
        <w:ind w:firstLine="540"/>
        <w:jc w:val="both"/>
      </w:pPr>
      <w: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6B2A07" w:rsidRDefault="006B2A07">
      <w:pPr>
        <w:pStyle w:val="ConsPlusNormal"/>
        <w:spacing w:before="220"/>
        <w:ind w:firstLine="540"/>
        <w:jc w:val="both"/>
      </w:pPr>
      <w:r>
        <w:t>"вещатель" - пользователь услугами связи для целей телерадиовещания, с которым заключен договор и который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6B2A07" w:rsidRDefault="006B2A07">
      <w:pPr>
        <w:pStyle w:val="ConsPlusNormal"/>
        <w:spacing w:before="220"/>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6B2A07" w:rsidRDefault="006B2A07">
      <w:pPr>
        <w:pStyle w:val="ConsPlusNormal"/>
        <w:spacing w:before="220"/>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6B2A07" w:rsidRDefault="006B2A07">
      <w:pPr>
        <w:pStyle w:val="ConsPlusNormal"/>
        <w:spacing w:before="220"/>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6B2A07" w:rsidRDefault="006B2A07">
      <w:pPr>
        <w:pStyle w:val="ConsPlusNormal"/>
        <w:spacing w:before="220"/>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6B2A07" w:rsidRDefault="006B2A07">
      <w:pPr>
        <w:pStyle w:val="ConsPlusNormal"/>
        <w:spacing w:before="220"/>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6B2A07" w:rsidRDefault="006B2A07">
      <w:pPr>
        <w:pStyle w:val="ConsPlusNormal"/>
        <w:spacing w:before="220"/>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6B2A07" w:rsidRDefault="006B2A07">
      <w:pPr>
        <w:pStyle w:val="ConsPlusNormal"/>
        <w:spacing w:before="220"/>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6B2A07" w:rsidRDefault="006B2A07">
      <w:pPr>
        <w:pStyle w:val="ConsPlusNormal"/>
        <w:spacing w:before="220"/>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6B2A07" w:rsidRDefault="006B2A07">
      <w:pPr>
        <w:pStyle w:val="ConsPlusNormal"/>
        <w:jc w:val="both"/>
      </w:pPr>
      <w:r>
        <w:t xml:space="preserve">(в ред. </w:t>
      </w:r>
      <w:hyperlink r:id="rId12" w:history="1">
        <w:r>
          <w:rPr>
            <w:color w:val="0000FF"/>
          </w:rPr>
          <w:t>Постановления</w:t>
        </w:r>
      </w:hyperlink>
      <w:r>
        <w:t xml:space="preserve"> Правительства РФ от 16.02.2008 N 93)</w:t>
      </w:r>
    </w:p>
    <w:p w:rsidR="006B2A07" w:rsidRDefault="006B2A07">
      <w:pPr>
        <w:pStyle w:val="ConsPlusNormal"/>
        <w:spacing w:before="220"/>
        <w:ind w:firstLine="540"/>
        <w:jc w:val="both"/>
      </w:pPr>
      <w:r>
        <w:lastRenderedPageBreak/>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6B2A07" w:rsidRDefault="006B2A07">
      <w:pPr>
        <w:pStyle w:val="ConsPlusNormal"/>
        <w:jc w:val="both"/>
      </w:pPr>
      <w:r>
        <w:t xml:space="preserve">(абзац введен </w:t>
      </w:r>
      <w:hyperlink r:id="rId13" w:history="1">
        <w:r>
          <w:rPr>
            <w:color w:val="0000FF"/>
          </w:rPr>
          <w:t>Постановлением</w:t>
        </w:r>
      </w:hyperlink>
      <w:r>
        <w:t xml:space="preserve"> Правительства РФ от 16.02.2008 N 93)</w:t>
      </w:r>
    </w:p>
    <w:p w:rsidR="006B2A07" w:rsidRDefault="006B2A07">
      <w:pPr>
        <w:pStyle w:val="ConsPlusNormal"/>
        <w:spacing w:before="220"/>
        <w:ind w:firstLine="540"/>
        <w:jc w:val="both"/>
      </w:pPr>
      <w:r>
        <w:t xml:space="preserve">5. Во время чрезвычайных ситуаций природного и техногенного характера, определенных </w:t>
      </w:r>
      <w:hyperlink r:id="rId14" w:history="1">
        <w:r>
          <w:rPr>
            <w:color w:val="0000FF"/>
          </w:rPr>
          <w:t>законодательством</w:t>
        </w:r>
      </w:hyperlink>
      <w:r>
        <w:t xml:space="preserve"> Российской Федерации, уполномоченные государственные органы в </w:t>
      </w:r>
      <w:hyperlink r:id="rId15" w:history="1">
        <w:r>
          <w:rPr>
            <w:color w:val="0000FF"/>
          </w:rPr>
          <w:t>порядке</w:t>
        </w:r>
      </w:hyperlink>
      <w:r>
        <w:t>,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6B2A07" w:rsidRDefault="006B2A07">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6B2A07" w:rsidRDefault="006B2A07">
      <w:pPr>
        <w:pStyle w:val="ConsPlusNormal"/>
        <w:jc w:val="both"/>
      </w:pPr>
      <w:r>
        <w:t xml:space="preserve">(п. 5(1) введен </w:t>
      </w:r>
      <w:hyperlink r:id="rId16" w:history="1">
        <w:r>
          <w:rPr>
            <w:color w:val="0000FF"/>
          </w:rPr>
          <w:t>Постановлением</w:t>
        </w:r>
      </w:hyperlink>
      <w:r>
        <w:t xml:space="preserve"> Правительства РФ от 19.02.2015 N 140)</w:t>
      </w:r>
    </w:p>
    <w:p w:rsidR="006B2A07" w:rsidRDefault="006B2A07">
      <w:pPr>
        <w:pStyle w:val="ConsPlusNormal"/>
        <w:spacing w:before="220"/>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6B2A07" w:rsidRDefault="006B2A07">
      <w:pPr>
        <w:pStyle w:val="ConsPlusNormal"/>
        <w:spacing w:before="220"/>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6B2A07" w:rsidRDefault="006B2A07">
      <w:pPr>
        <w:pStyle w:val="ConsPlusNormal"/>
        <w:spacing w:before="220"/>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6B2A07" w:rsidRDefault="006B2A07">
      <w:pPr>
        <w:pStyle w:val="ConsPlusNormal"/>
        <w:spacing w:before="220"/>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6B2A07" w:rsidRDefault="006B2A07">
      <w:pPr>
        <w:pStyle w:val="ConsPlusNormal"/>
        <w:spacing w:before="220"/>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6B2A07" w:rsidRDefault="006B2A07">
      <w:pPr>
        <w:pStyle w:val="ConsPlusNormal"/>
        <w:spacing w:before="220"/>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6B2A07" w:rsidRDefault="006B2A07">
      <w:pPr>
        <w:pStyle w:val="ConsPlusNormal"/>
        <w:spacing w:before="220"/>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6B2A07" w:rsidRDefault="006B2A07">
      <w:pPr>
        <w:pStyle w:val="ConsPlusNormal"/>
        <w:spacing w:before="220"/>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6B2A07" w:rsidRDefault="006B2A07">
      <w:pPr>
        <w:pStyle w:val="ConsPlusNormal"/>
        <w:spacing w:before="220"/>
        <w:ind w:firstLine="540"/>
        <w:jc w:val="both"/>
      </w:pPr>
      <w:r>
        <w:t>9. В информационно-справочной системе оператор связи бесплатно предоставляет абонентам следующую информацию:</w:t>
      </w:r>
    </w:p>
    <w:p w:rsidR="006B2A07" w:rsidRDefault="006B2A07">
      <w:pPr>
        <w:pStyle w:val="ConsPlusNormal"/>
        <w:spacing w:before="220"/>
        <w:ind w:firstLine="540"/>
        <w:jc w:val="both"/>
      </w:pPr>
      <w:r>
        <w:t>а) состояние лицевого счета абонента;</w:t>
      </w:r>
    </w:p>
    <w:p w:rsidR="006B2A07" w:rsidRDefault="006B2A07">
      <w:pPr>
        <w:pStyle w:val="ConsPlusNormal"/>
        <w:spacing w:before="220"/>
        <w:ind w:firstLine="540"/>
        <w:jc w:val="both"/>
      </w:pPr>
      <w:r>
        <w:t>б) сведения о бюро ремонта;</w:t>
      </w:r>
    </w:p>
    <w:p w:rsidR="006B2A07" w:rsidRDefault="006B2A07">
      <w:pPr>
        <w:pStyle w:val="ConsPlusNormal"/>
        <w:spacing w:before="220"/>
        <w:ind w:firstLine="540"/>
        <w:jc w:val="both"/>
      </w:pPr>
      <w:r>
        <w:lastRenderedPageBreak/>
        <w:t>в) сведения о местах работы с абонентами;</w:t>
      </w:r>
    </w:p>
    <w:p w:rsidR="006B2A07" w:rsidRDefault="006B2A07">
      <w:pPr>
        <w:pStyle w:val="ConsPlusNormal"/>
        <w:spacing w:before="220"/>
        <w:ind w:firstLine="540"/>
        <w:jc w:val="both"/>
      </w:pPr>
      <w:r>
        <w:t>г) тарифы на услуги связи для целей телерадиовещания;</w:t>
      </w:r>
    </w:p>
    <w:p w:rsidR="006B2A07" w:rsidRDefault="006B2A07">
      <w:pPr>
        <w:pStyle w:val="ConsPlusNormal"/>
        <w:spacing w:before="220"/>
        <w:ind w:firstLine="540"/>
        <w:jc w:val="both"/>
      </w:pPr>
      <w:r>
        <w:t>д) порядок, форма и системы оплаты услуг связи для целей телерадиовещания.</w:t>
      </w:r>
    </w:p>
    <w:p w:rsidR="006B2A07" w:rsidRDefault="006B2A07">
      <w:pPr>
        <w:pStyle w:val="ConsPlusNormal"/>
        <w:spacing w:before="220"/>
        <w:ind w:firstLine="540"/>
        <w:jc w:val="both"/>
      </w:pPr>
      <w:r>
        <w:t>10. В системе информационно-справочного обслуживания могут оказываться платные информационно-справочные услуги.</w:t>
      </w:r>
    </w:p>
    <w:p w:rsidR="006B2A07" w:rsidRDefault="006B2A07">
      <w:pPr>
        <w:pStyle w:val="ConsPlusNormal"/>
        <w:spacing w:before="220"/>
        <w:ind w:firstLine="540"/>
        <w:jc w:val="both"/>
      </w:pPr>
      <w:r>
        <w:t>Оператор связи самостоятельно определяет перечень и время предоставления платных информационно-справочных услуг.</w:t>
      </w:r>
    </w:p>
    <w:p w:rsidR="006B2A07" w:rsidRDefault="006B2A07">
      <w:pPr>
        <w:pStyle w:val="ConsPlusNormal"/>
        <w:spacing w:before="220"/>
        <w:ind w:firstLine="540"/>
        <w:jc w:val="both"/>
      </w:pPr>
      <w:r>
        <w:t>11. Оператор связи для заключения и исполнения договора обязан предоставлять информацию, которая включает в себя:</w:t>
      </w:r>
    </w:p>
    <w:p w:rsidR="006B2A07" w:rsidRDefault="006B2A07">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6B2A07" w:rsidRDefault="006B2A07">
      <w:pPr>
        <w:pStyle w:val="ConsPlusNormal"/>
        <w:spacing w:before="220"/>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6B2A07" w:rsidRDefault="006B2A07">
      <w:pPr>
        <w:pStyle w:val="ConsPlusNormal"/>
        <w:spacing w:before="220"/>
        <w:ind w:firstLine="540"/>
        <w:jc w:val="both"/>
      </w:pPr>
      <w:r>
        <w:t>в) перечень оказываемых услуг связи для целей телерадиовещания, условия и порядок их оказания;</w:t>
      </w:r>
    </w:p>
    <w:p w:rsidR="006B2A07" w:rsidRDefault="006B2A07">
      <w:pPr>
        <w:pStyle w:val="ConsPlusNormal"/>
        <w:spacing w:before="220"/>
        <w:ind w:firstLine="540"/>
        <w:jc w:val="both"/>
      </w:pPr>
      <w:r>
        <w:t>г) перечень и описание ограничений в оказании услуг связи для целей телерадиовещания;</w:t>
      </w:r>
    </w:p>
    <w:p w:rsidR="006B2A07" w:rsidRDefault="006B2A07">
      <w:pPr>
        <w:pStyle w:val="ConsPlusNormal"/>
        <w:spacing w:before="220"/>
        <w:ind w:firstLine="540"/>
        <w:jc w:val="both"/>
      </w:pPr>
      <w:r>
        <w:t>д) требования к параметрам абонентской распределительной системы;</w:t>
      </w:r>
    </w:p>
    <w:p w:rsidR="006B2A07" w:rsidRDefault="006B2A07">
      <w:pPr>
        <w:pStyle w:val="ConsPlusNormal"/>
        <w:spacing w:before="220"/>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6B2A07" w:rsidRDefault="006B2A07">
      <w:pPr>
        <w:pStyle w:val="ConsPlusNormal"/>
        <w:spacing w:before="220"/>
        <w:ind w:firstLine="540"/>
        <w:jc w:val="both"/>
      </w:pPr>
      <w:r>
        <w:t>ж) тарифы на услуги связи для целей телерадиовещания;</w:t>
      </w:r>
    </w:p>
    <w:p w:rsidR="006B2A07" w:rsidRDefault="006B2A07">
      <w:pPr>
        <w:pStyle w:val="ConsPlusNormal"/>
        <w:spacing w:before="220"/>
        <w:ind w:firstLine="540"/>
        <w:jc w:val="both"/>
      </w:pPr>
      <w:r>
        <w:t>з) порядок, форму и системы оплаты услуг связи для целей телерадиовещания;</w:t>
      </w:r>
    </w:p>
    <w:p w:rsidR="006B2A07" w:rsidRDefault="006B2A07">
      <w:pPr>
        <w:pStyle w:val="ConsPlusNormal"/>
        <w:spacing w:before="220"/>
        <w:ind w:firstLine="540"/>
        <w:jc w:val="both"/>
      </w:pPr>
      <w:r>
        <w:t>и) порядок и сроки рассмотрения заявления о заключении договора;</w:t>
      </w:r>
    </w:p>
    <w:p w:rsidR="006B2A07" w:rsidRDefault="006B2A07">
      <w:pPr>
        <w:pStyle w:val="ConsPlusNormal"/>
        <w:spacing w:before="220"/>
        <w:ind w:firstLine="540"/>
        <w:jc w:val="both"/>
      </w:pPr>
      <w:r>
        <w:t>к) порядок рассмотрения претензий;</w:t>
      </w:r>
    </w:p>
    <w:p w:rsidR="006B2A07" w:rsidRDefault="006B2A07">
      <w:pPr>
        <w:pStyle w:val="ConsPlusNormal"/>
        <w:spacing w:before="220"/>
        <w:ind w:firstLine="540"/>
        <w:jc w:val="both"/>
      </w:pPr>
      <w:r>
        <w:t>л) номера телефонов информационно-справочных служб;</w:t>
      </w:r>
    </w:p>
    <w:p w:rsidR="006B2A07" w:rsidRDefault="006B2A07">
      <w:pPr>
        <w:pStyle w:val="ConsPlusNormal"/>
        <w:spacing w:before="220"/>
        <w:ind w:firstLine="540"/>
        <w:jc w:val="both"/>
      </w:pPr>
      <w:r>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6B2A07" w:rsidRDefault="006B2A07">
      <w:pPr>
        <w:pStyle w:val="ConsPlusNormal"/>
        <w:spacing w:before="220"/>
        <w:ind w:firstLine="540"/>
        <w:jc w:val="both"/>
      </w:pPr>
      <w:r>
        <w:t>н) сведения о местах работы с абонентами для ознакомления с настоящими Правилами.</w:t>
      </w:r>
    </w:p>
    <w:p w:rsidR="006B2A07" w:rsidRDefault="006B2A07">
      <w:pPr>
        <w:pStyle w:val="ConsPlusNormal"/>
        <w:spacing w:before="220"/>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6B2A07" w:rsidRDefault="006B2A07">
      <w:pPr>
        <w:pStyle w:val="ConsPlusNormal"/>
        <w:spacing w:before="220"/>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6B2A07" w:rsidRDefault="006B2A07">
      <w:pPr>
        <w:pStyle w:val="ConsPlusNormal"/>
        <w:spacing w:before="220"/>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6B2A07" w:rsidRDefault="006B2A07">
      <w:pPr>
        <w:pStyle w:val="ConsPlusNormal"/>
        <w:spacing w:before="220"/>
        <w:ind w:firstLine="540"/>
        <w:jc w:val="both"/>
      </w:pPr>
      <w:r>
        <w:t xml:space="preserve">14. Расчеты за услуги связи для целей телерадиовещания осуществляются в российских </w:t>
      </w:r>
      <w:r>
        <w:lastRenderedPageBreak/>
        <w:t>рублях.</w:t>
      </w:r>
    </w:p>
    <w:p w:rsidR="006B2A07" w:rsidRDefault="006B2A07">
      <w:pPr>
        <w:pStyle w:val="ConsPlusNormal"/>
        <w:ind w:firstLine="540"/>
        <w:jc w:val="both"/>
      </w:pPr>
    </w:p>
    <w:p w:rsidR="006B2A07" w:rsidRDefault="006B2A07">
      <w:pPr>
        <w:pStyle w:val="ConsPlusNormal"/>
        <w:jc w:val="center"/>
        <w:outlineLvl w:val="1"/>
      </w:pPr>
      <w:r>
        <w:t>II. Порядок и условия заключения договора с абонентом</w:t>
      </w:r>
    </w:p>
    <w:p w:rsidR="006B2A07" w:rsidRDefault="006B2A07">
      <w:pPr>
        <w:pStyle w:val="ConsPlusNormal"/>
        <w:ind w:firstLine="540"/>
        <w:jc w:val="both"/>
      </w:pPr>
    </w:p>
    <w:p w:rsidR="006B2A07" w:rsidRDefault="006B2A07">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6B2A07" w:rsidRDefault="006B2A07">
      <w:pPr>
        <w:pStyle w:val="ConsPlusNormal"/>
        <w:spacing w:before="220"/>
        <w:ind w:firstLine="540"/>
        <w:jc w:val="both"/>
      </w:pPr>
      <w: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6B2A07" w:rsidRDefault="006B2A07">
      <w:pPr>
        <w:pStyle w:val="ConsPlusNormal"/>
        <w:spacing w:before="220"/>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6B2A07" w:rsidRDefault="006B2A07">
      <w:pPr>
        <w:pStyle w:val="ConsPlusNormal"/>
        <w:spacing w:before="220"/>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6B2A07" w:rsidRDefault="006B2A07">
      <w:pPr>
        <w:pStyle w:val="ConsPlusNormal"/>
        <w:spacing w:before="220"/>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6B2A07" w:rsidRDefault="006B2A07">
      <w:pPr>
        <w:pStyle w:val="ConsPlusNormal"/>
        <w:spacing w:before="220"/>
        <w:ind w:firstLine="540"/>
        <w:jc w:val="both"/>
      </w:pPr>
      <w:r>
        <w:t>17. Договор, заключаемый с гражданином, является публичным.</w:t>
      </w:r>
    </w:p>
    <w:p w:rsidR="006B2A07" w:rsidRDefault="006B2A07">
      <w:pPr>
        <w:pStyle w:val="ConsPlusNormal"/>
        <w:spacing w:before="220"/>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6B2A07" w:rsidRDefault="006B2A07">
      <w:pPr>
        <w:pStyle w:val="ConsPlusNormal"/>
        <w:spacing w:before="220"/>
        <w:ind w:firstLine="540"/>
        <w:jc w:val="both"/>
      </w:pPr>
      <w:r>
        <w:t>19. Оператор связи вправе отказать заявителю в заключении договора при отсутствии технической возможности предоставления доступа к сети связи телерадиовещания.</w:t>
      </w:r>
    </w:p>
    <w:p w:rsidR="006B2A07" w:rsidRDefault="006B2A07">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6B2A07" w:rsidRDefault="006B2A07">
      <w:pPr>
        <w:pStyle w:val="ConsPlusNormal"/>
        <w:spacing w:before="220"/>
        <w:ind w:firstLine="540"/>
        <w:jc w:val="both"/>
      </w:pPr>
      <w:r>
        <w:t>20. В договоре с абонентом должны быть указаны следующие сведения:</w:t>
      </w:r>
    </w:p>
    <w:p w:rsidR="006B2A07" w:rsidRDefault="006B2A07">
      <w:pPr>
        <w:pStyle w:val="ConsPlusNormal"/>
        <w:spacing w:before="220"/>
        <w:ind w:firstLine="540"/>
        <w:jc w:val="both"/>
      </w:pPr>
      <w:r>
        <w:t>а) дата и место заключения договора;</w:t>
      </w:r>
    </w:p>
    <w:p w:rsidR="006B2A07" w:rsidRDefault="006B2A07">
      <w:pPr>
        <w:pStyle w:val="ConsPlusNormal"/>
        <w:spacing w:before="220"/>
        <w:ind w:firstLine="540"/>
        <w:jc w:val="both"/>
      </w:pPr>
      <w:r>
        <w:t>б) наименование (фирменное наименование) оператора связи;</w:t>
      </w:r>
    </w:p>
    <w:p w:rsidR="006B2A07" w:rsidRDefault="006B2A07">
      <w:pPr>
        <w:pStyle w:val="ConsPlusNormal"/>
        <w:spacing w:before="220"/>
        <w:ind w:firstLine="540"/>
        <w:jc w:val="both"/>
      </w:pPr>
      <w:r>
        <w:t>в) реквизиты расчетного счета оператора связи;</w:t>
      </w:r>
    </w:p>
    <w:p w:rsidR="006B2A07" w:rsidRDefault="006B2A07">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6B2A07" w:rsidRDefault="006B2A07">
      <w:pPr>
        <w:pStyle w:val="ConsPlusNormal"/>
        <w:spacing w:before="220"/>
        <w:ind w:firstLine="540"/>
        <w:jc w:val="both"/>
      </w:pPr>
      <w:r>
        <w:t>д) сведения об абоненте:</w:t>
      </w:r>
    </w:p>
    <w:p w:rsidR="006B2A07" w:rsidRDefault="006B2A07">
      <w:pPr>
        <w:pStyle w:val="ConsPlusNormal"/>
        <w:spacing w:before="220"/>
        <w:ind w:firstLine="540"/>
        <w:jc w:val="both"/>
      </w:pPr>
      <w:r>
        <w:t>фамилия, имя, отчество, реквизиты документа, удостоверяющего личность, - для гражданина;</w:t>
      </w:r>
    </w:p>
    <w:p w:rsidR="006B2A07" w:rsidRDefault="006B2A07">
      <w:pPr>
        <w:pStyle w:val="ConsPlusNormal"/>
        <w:spacing w:before="220"/>
        <w:ind w:firstLine="540"/>
        <w:jc w:val="both"/>
      </w:pPr>
      <w:r>
        <w:lastRenderedPageBreak/>
        <w:t>наименование (фирменное наименование), место нахождения, основной государственный регистрационный номер, индивидуальный номер налогоплательщика, банковские реквизиты - для юридического лица;</w:t>
      </w:r>
    </w:p>
    <w:p w:rsidR="006B2A07" w:rsidRDefault="006B2A07">
      <w:pPr>
        <w:pStyle w:val="ConsPlusNormal"/>
        <w:jc w:val="both"/>
      </w:pPr>
      <w:r>
        <w:t xml:space="preserve">(в ред. </w:t>
      </w:r>
      <w:hyperlink r:id="rId17" w:history="1">
        <w:r>
          <w:rPr>
            <w:color w:val="0000FF"/>
          </w:rPr>
          <w:t>Постановления</w:t>
        </w:r>
      </w:hyperlink>
      <w:r>
        <w:t xml:space="preserve"> Правительства РФ от 03.02.2016 N 57)</w:t>
      </w:r>
    </w:p>
    <w:p w:rsidR="006B2A07" w:rsidRDefault="006B2A07">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6B2A07" w:rsidRDefault="006B2A07">
      <w:pPr>
        <w:pStyle w:val="ConsPlusNormal"/>
        <w:spacing w:before="220"/>
        <w:ind w:firstLine="540"/>
        <w:jc w:val="both"/>
      </w:pPr>
      <w:r>
        <w:t>е) адрес установки пользовательского (оконечного) оборудования;</w:t>
      </w:r>
    </w:p>
    <w:p w:rsidR="006B2A07" w:rsidRDefault="006B2A07">
      <w:pPr>
        <w:pStyle w:val="ConsPlusNormal"/>
        <w:spacing w:before="220"/>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6B2A07" w:rsidRDefault="006B2A07">
      <w:pPr>
        <w:pStyle w:val="ConsPlusNormal"/>
        <w:spacing w:before="220"/>
        <w:ind w:firstLine="540"/>
        <w:jc w:val="both"/>
      </w:pPr>
      <w:r>
        <w:t>з) права, обязанности и ответственность сторон;</w:t>
      </w:r>
    </w:p>
    <w:p w:rsidR="006B2A07" w:rsidRDefault="006B2A07">
      <w:pPr>
        <w:pStyle w:val="ConsPlusNormal"/>
        <w:spacing w:before="220"/>
        <w:ind w:firstLine="540"/>
        <w:jc w:val="both"/>
      </w:pPr>
      <w:r>
        <w:t>и) срок действия договора, порядок и условия его расторжения.</w:t>
      </w:r>
    </w:p>
    <w:p w:rsidR="006B2A07" w:rsidRDefault="006B2A07">
      <w:pPr>
        <w:pStyle w:val="ConsPlusNormal"/>
        <w:spacing w:before="220"/>
        <w:ind w:firstLine="540"/>
        <w:jc w:val="both"/>
      </w:pPr>
      <w:r>
        <w:t>21. В договоре оператора связи с абонентом должны быть указаны следующие существенные условия:</w:t>
      </w:r>
    </w:p>
    <w:p w:rsidR="006B2A07" w:rsidRDefault="006B2A07">
      <w:pPr>
        <w:pStyle w:val="ConsPlusNormal"/>
        <w:spacing w:before="220"/>
        <w:ind w:firstLine="540"/>
        <w:jc w:val="both"/>
      </w:pPr>
      <w:r>
        <w:t>а) перечень оказываемых услуг связи для целей телерадиовещания;</w:t>
      </w:r>
    </w:p>
    <w:p w:rsidR="006B2A07" w:rsidRDefault="006B2A07">
      <w:pPr>
        <w:pStyle w:val="ConsPlusNormal"/>
        <w:spacing w:before="220"/>
        <w:ind w:firstLine="540"/>
        <w:jc w:val="both"/>
      </w:pPr>
      <w:r>
        <w:t>б) система оплаты услуг связи для целей телерадиовещания;</w:t>
      </w:r>
    </w:p>
    <w:p w:rsidR="006B2A07" w:rsidRDefault="006B2A07">
      <w:pPr>
        <w:pStyle w:val="ConsPlusNormal"/>
        <w:spacing w:before="220"/>
        <w:ind w:firstLine="540"/>
        <w:jc w:val="both"/>
      </w:pPr>
      <w:r>
        <w:t>в) порядок, сроки и форма оплаты услуг связи для целей телерадиовещания.</w:t>
      </w:r>
    </w:p>
    <w:p w:rsidR="006B2A07" w:rsidRDefault="006B2A07">
      <w:pPr>
        <w:pStyle w:val="ConsPlusNormal"/>
        <w:spacing w:before="220"/>
        <w:ind w:firstLine="540"/>
        <w:jc w:val="both"/>
      </w:pPr>
      <w:r>
        <w:t>22. Оператор связи не вправе при заключении договора навязывать абоненту оказание иных услуг за отдельную плату.</w:t>
      </w:r>
    </w:p>
    <w:p w:rsidR="006B2A07" w:rsidRDefault="006B2A07">
      <w:pPr>
        <w:pStyle w:val="ConsPlusNormal"/>
        <w:spacing w:before="220"/>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6B2A07" w:rsidRDefault="006B2A07">
      <w:pPr>
        <w:pStyle w:val="ConsPlusNormal"/>
        <w:ind w:firstLine="540"/>
        <w:jc w:val="both"/>
      </w:pPr>
    </w:p>
    <w:p w:rsidR="006B2A07" w:rsidRDefault="006B2A07">
      <w:pPr>
        <w:pStyle w:val="ConsPlusNormal"/>
        <w:jc w:val="center"/>
        <w:outlineLvl w:val="1"/>
      </w:pPr>
      <w:r>
        <w:t>III. Порядок и условия исполнения договора с абонентом</w:t>
      </w:r>
    </w:p>
    <w:p w:rsidR="006B2A07" w:rsidRDefault="006B2A07">
      <w:pPr>
        <w:pStyle w:val="ConsPlusNormal"/>
        <w:ind w:firstLine="540"/>
        <w:jc w:val="both"/>
      </w:pPr>
    </w:p>
    <w:p w:rsidR="006B2A07" w:rsidRDefault="006B2A07">
      <w:pPr>
        <w:pStyle w:val="ConsPlusNormal"/>
        <w:ind w:firstLine="540"/>
        <w:jc w:val="both"/>
      </w:pPr>
      <w:r>
        <w:t>24. Оператор связи обязан:</w:t>
      </w:r>
    </w:p>
    <w:p w:rsidR="006B2A07" w:rsidRDefault="006B2A07">
      <w:pPr>
        <w:pStyle w:val="ConsPlusNormal"/>
        <w:spacing w:before="220"/>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6B2A07" w:rsidRDefault="006B2A07">
      <w:pPr>
        <w:pStyle w:val="ConsPlusNormal"/>
        <w:spacing w:before="220"/>
        <w:ind w:firstLine="540"/>
        <w:jc w:val="both"/>
      </w:pPr>
      <w:r>
        <w:t>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возможности доступа сотрудников оператора связи в помещение абонента), если оказание этой услуги предусмотрено договором;</w:t>
      </w:r>
    </w:p>
    <w:p w:rsidR="006B2A07" w:rsidRDefault="006B2A07">
      <w:pPr>
        <w:pStyle w:val="ConsPlusNormal"/>
        <w:spacing w:before="220"/>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6B2A07" w:rsidRDefault="006B2A07">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6B2A07" w:rsidRDefault="006B2A07">
      <w:pPr>
        <w:pStyle w:val="ConsPlusNormal"/>
        <w:spacing w:before="220"/>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6B2A07" w:rsidRDefault="006B2A07">
      <w:pPr>
        <w:pStyle w:val="ConsPlusNormal"/>
        <w:spacing w:before="220"/>
        <w:ind w:firstLine="540"/>
        <w:jc w:val="both"/>
      </w:pPr>
      <w:r>
        <w:t xml:space="preserve">д) назначать по согласованию с абонентом новый срок оказания услуг связи для целей </w:t>
      </w:r>
      <w:r>
        <w:lastRenderedPageBreak/>
        <w:t>телерадиовещания, если несоблюдение сроков было обусловлено обстоятельствами непреодолимой силы;</w:t>
      </w:r>
    </w:p>
    <w:p w:rsidR="006B2A07" w:rsidRDefault="006B2A07">
      <w:pPr>
        <w:pStyle w:val="ConsPlusNormal"/>
        <w:spacing w:before="220"/>
        <w:ind w:firstLine="540"/>
        <w:jc w:val="both"/>
      </w:pPr>
      <w: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6B2A07" w:rsidRDefault="006B2A07">
      <w:pPr>
        <w:pStyle w:val="ConsPlusNormal"/>
        <w:spacing w:before="220"/>
        <w:ind w:firstLine="540"/>
        <w:jc w:val="both"/>
      </w:pPr>
      <w:r>
        <w:t>25. Абонент обязан:</w:t>
      </w:r>
    </w:p>
    <w:p w:rsidR="006B2A07" w:rsidRDefault="006B2A07">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6B2A07" w:rsidRDefault="006B2A07">
      <w:pPr>
        <w:pStyle w:val="ConsPlusNormal"/>
        <w:spacing w:before="220"/>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6B2A07" w:rsidRDefault="006B2A07">
      <w:pPr>
        <w:pStyle w:val="ConsPlusNormal"/>
        <w:spacing w:before="220"/>
        <w:ind w:firstLine="540"/>
        <w:jc w:val="both"/>
      </w:pPr>
      <w:r>
        <w:t>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
    <w:p w:rsidR="006B2A07" w:rsidRDefault="006B2A07">
      <w:pPr>
        <w:pStyle w:val="ConsPlusNormal"/>
        <w:spacing w:before="220"/>
        <w:ind w:firstLine="540"/>
        <w:jc w:val="both"/>
      </w:pPr>
      <w:r>
        <w:t>г) содержать в исправном состоянии абонентскую распределительную систему и пользовательское (оконечное) оборудование, находящиеся в помещении абонента.</w:t>
      </w:r>
    </w:p>
    <w:p w:rsidR="006B2A07" w:rsidRDefault="006B2A07">
      <w:pPr>
        <w:pStyle w:val="ConsPlusNormal"/>
        <w:spacing w:before="220"/>
        <w:ind w:firstLine="540"/>
        <w:jc w:val="both"/>
      </w:pPr>
      <w:r>
        <w:t>26. Абонент вправе:</w:t>
      </w:r>
    </w:p>
    <w:p w:rsidR="006B2A07" w:rsidRDefault="006B2A07">
      <w:pPr>
        <w:pStyle w:val="ConsPlusNormal"/>
        <w:spacing w:before="220"/>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6B2A07" w:rsidRDefault="006B2A07">
      <w:pPr>
        <w:pStyle w:val="ConsPlusNormal"/>
        <w:spacing w:before="220"/>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6B2A07" w:rsidRDefault="006B2A07">
      <w:pPr>
        <w:pStyle w:val="ConsPlusNormal"/>
        <w:spacing w:before="220"/>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6B2A07" w:rsidRDefault="006B2A07">
      <w:pPr>
        <w:pStyle w:val="ConsPlusNormal"/>
        <w:spacing w:before="220"/>
        <w:ind w:firstLine="540"/>
        <w:jc w:val="both"/>
      </w:pPr>
      <w:r>
        <w:t>г) требовать от оператора связи соответствующего уменьшения стоимости услуг связи для целей телерадиовещания в случае ненадлежащего исполнения оператором связи обязательств по договору.</w:t>
      </w:r>
    </w:p>
    <w:p w:rsidR="006B2A07" w:rsidRDefault="006B2A07">
      <w:pPr>
        <w:pStyle w:val="ConsPlusNormal"/>
        <w:spacing w:before="220"/>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6B2A07" w:rsidRDefault="006B2A07">
      <w:pPr>
        <w:pStyle w:val="ConsPlusNormal"/>
        <w:spacing w:before="220"/>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6B2A07" w:rsidRDefault="006B2A07">
      <w:pPr>
        <w:pStyle w:val="ConsPlusNormal"/>
        <w:spacing w:before="220"/>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6B2A07" w:rsidRDefault="006B2A07">
      <w:pPr>
        <w:pStyle w:val="ConsPlusNormal"/>
        <w:spacing w:before="220"/>
        <w:ind w:firstLine="540"/>
        <w:jc w:val="both"/>
      </w:pPr>
      <w:r>
        <w:lastRenderedPageBreak/>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6B2A07" w:rsidRDefault="006B2A07">
      <w:pPr>
        <w:pStyle w:val="ConsPlusNormal"/>
        <w:spacing w:before="220"/>
        <w:ind w:firstLine="540"/>
        <w:jc w:val="both"/>
      </w:pPr>
      <w: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6B2A07" w:rsidRDefault="006B2A07">
      <w:pPr>
        <w:pStyle w:val="ConsPlusNormal"/>
        <w:spacing w:before="220"/>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6B2A07" w:rsidRDefault="006B2A07">
      <w:pPr>
        <w:pStyle w:val="ConsPlusNormal"/>
        <w:spacing w:before="220"/>
        <w:ind w:firstLine="540"/>
        <w:jc w:val="both"/>
      </w:pPr>
      <w:r>
        <w:t>32. Расчетный период за оказанные услуги связи для целей телерадиовещания составляет 1 месяц.</w:t>
      </w:r>
    </w:p>
    <w:p w:rsidR="006B2A07" w:rsidRDefault="006B2A07">
      <w:pPr>
        <w:pStyle w:val="ConsPlusNormal"/>
        <w:spacing w:before="220"/>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6B2A07" w:rsidRDefault="006B2A07">
      <w:pPr>
        <w:pStyle w:val="ConsPlusNormal"/>
        <w:spacing w:before="220"/>
        <w:ind w:firstLine="540"/>
        <w:jc w:val="both"/>
      </w:pPr>
      <w:r>
        <w:t>а) реквизиты оператора связи;</w:t>
      </w:r>
    </w:p>
    <w:p w:rsidR="006B2A07" w:rsidRDefault="006B2A07">
      <w:pPr>
        <w:pStyle w:val="ConsPlusNormal"/>
        <w:spacing w:before="220"/>
        <w:ind w:firstLine="540"/>
        <w:jc w:val="both"/>
      </w:pPr>
      <w:r>
        <w:t>б) реквизиты абонента;</w:t>
      </w:r>
    </w:p>
    <w:p w:rsidR="006B2A07" w:rsidRDefault="006B2A07">
      <w:pPr>
        <w:pStyle w:val="ConsPlusNormal"/>
        <w:spacing w:before="220"/>
        <w:ind w:firstLine="540"/>
        <w:jc w:val="both"/>
      </w:pPr>
      <w:r>
        <w:t>в) расчетный период, за который выставляется счет;</w:t>
      </w:r>
    </w:p>
    <w:p w:rsidR="006B2A07" w:rsidRDefault="006B2A07">
      <w:pPr>
        <w:pStyle w:val="ConsPlusNormal"/>
        <w:spacing w:before="220"/>
        <w:ind w:firstLine="540"/>
        <w:jc w:val="both"/>
      </w:pPr>
      <w:r>
        <w:t>г) номер лицевого счета абонента;</w:t>
      </w:r>
    </w:p>
    <w:p w:rsidR="006B2A07" w:rsidRDefault="006B2A07">
      <w:pPr>
        <w:pStyle w:val="ConsPlusNormal"/>
        <w:spacing w:before="220"/>
        <w:ind w:firstLine="540"/>
        <w:jc w:val="both"/>
      </w:pPr>
      <w:r>
        <w:t>д) сумму, предъявляемую к оплате;</w:t>
      </w:r>
    </w:p>
    <w:p w:rsidR="006B2A07" w:rsidRDefault="006B2A07">
      <w:pPr>
        <w:pStyle w:val="ConsPlusNormal"/>
        <w:spacing w:before="220"/>
        <w:ind w:firstLine="540"/>
        <w:jc w:val="both"/>
      </w:pPr>
      <w:r>
        <w:t>е) дату выставления счета;</w:t>
      </w:r>
    </w:p>
    <w:p w:rsidR="006B2A07" w:rsidRDefault="006B2A07">
      <w:pPr>
        <w:pStyle w:val="ConsPlusNormal"/>
        <w:spacing w:before="220"/>
        <w:ind w:firstLine="540"/>
        <w:jc w:val="both"/>
      </w:pPr>
      <w:r>
        <w:t>ж) срок оплаты счета.</w:t>
      </w:r>
    </w:p>
    <w:p w:rsidR="006B2A07" w:rsidRDefault="006B2A07">
      <w:pPr>
        <w:pStyle w:val="ConsPlusNormal"/>
        <w:spacing w:before="220"/>
        <w:ind w:firstLine="540"/>
        <w:jc w:val="both"/>
      </w:pPr>
      <w:r>
        <w:t>34. Срок оплаты услуг связи для целей телерадиовещания (кроме абонентской платы), указанный в счете, не должен быть менее 15 дней с даты выставления счета. Более длительный срок оплаты может быть установлен в договоре.</w:t>
      </w:r>
    </w:p>
    <w:p w:rsidR="006B2A07" w:rsidRDefault="006B2A07">
      <w:pPr>
        <w:pStyle w:val="ConsPlusNormal"/>
        <w:spacing w:before="220"/>
        <w:ind w:firstLine="540"/>
        <w:jc w:val="both"/>
      </w:pPr>
      <w:r>
        <w:t>При оплате услуг связи для целей телерадиовещания с применением абонентской системы оплаты за услуги связи для целей телерадиовещания оплата производится не позднее 10 дней с даты окончания расчетного периода.</w:t>
      </w:r>
    </w:p>
    <w:p w:rsidR="006B2A07" w:rsidRDefault="006B2A07">
      <w:pPr>
        <w:pStyle w:val="ConsPlusNormal"/>
        <w:spacing w:before="220"/>
        <w:ind w:firstLine="540"/>
        <w:jc w:val="both"/>
      </w:pPr>
      <w: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6B2A07" w:rsidRDefault="006B2A07">
      <w:pPr>
        <w:pStyle w:val="ConsPlusNormal"/>
        <w:spacing w:before="220"/>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6B2A07" w:rsidRDefault="006B2A07">
      <w:pPr>
        <w:pStyle w:val="ConsPlusNormal"/>
        <w:spacing w:before="220"/>
        <w:ind w:firstLine="540"/>
        <w:jc w:val="both"/>
      </w:pPr>
      <w:r>
        <w:t>Оператор связи обязан вернуть абоненту неиспользованный остаток средств.</w:t>
      </w:r>
    </w:p>
    <w:p w:rsidR="006B2A07" w:rsidRDefault="006B2A07">
      <w:pPr>
        <w:pStyle w:val="ConsPlusNormal"/>
        <w:ind w:firstLine="540"/>
        <w:jc w:val="both"/>
      </w:pPr>
    </w:p>
    <w:p w:rsidR="006B2A07" w:rsidRDefault="006B2A07">
      <w:pPr>
        <w:pStyle w:val="ConsPlusNormal"/>
        <w:jc w:val="center"/>
        <w:outlineLvl w:val="1"/>
      </w:pPr>
      <w:r>
        <w:t>IV. Порядок заключения и исполнения договора с вещателем</w:t>
      </w:r>
    </w:p>
    <w:p w:rsidR="006B2A07" w:rsidRDefault="006B2A07">
      <w:pPr>
        <w:pStyle w:val="ConsPlusNormal"/>
        <w:ind w:firstLine="540"/>
        <w:jc w:val="both"/>
      </w:pPr>
    </w:p>
    <w:p w:rsidR="006B2A07" w:rsidRDefault="006B2A07">
      <w:pPr>
        <w:pStyle w:val="ConsPlusNormal"/>
        <w:ind w:firstLine="540"/>
        <w:jc w:val="both"/>
      </w:pPr>
      <w:r>
        <w:t xml:space="preserve">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w:t>
      </w:r>
      <w:hyperlink r:id="rId19" w:history="1">
        <w:r>
          <w:rPr>
            <w:color w:val="0000FF"/>
          </w:rPr>
          <w:t>законодательством</w:t>
        </w:r>
      </w:hyperlink>
      <w:r>
        <w:t xml:space="preserve"> Российской Федерации.</w:t>
      </w:r>
    </w:p>
    <w:p w:rsidR="006B2A07" w:rsidRDefault="006B2A07">
      <w:pPr>
        <w:pStyle w:val="ConsPlusNormal"/>
        <w:spacing w:before="220"/>
        <w:ind w:firstLine="540"/>
        <w:jc w:val="both"/>
      </w:pPr>
      <w:r>
        <w:t xml:space="preserve">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w:t>
      </w:r>
      <w:r>
        <w:lastRenderedPageBreak/>
        <w:t>пользовательского (оконечного) оборудования.</w:t>
      </w:r>
    </w:p>
    <w:p w:rsidR="006B2A07" w:rsidRDefault="006B2A07">
      <w:pPr>
        <w:pStyle w:val="ConsPlusNormal"/>
        <w:spacing w:before="220"/>
        <w:ind w:firstLine="540"/>
        <w:jc w:val="both"/>
      </w:pPr>
      <w: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6B2A07" w:rsidRDefault="006B2A07">
      <w:pPr>
        <w:pStyle w:val="ConsPlusNormal"/>
        <w:spacing w:before="220"/>
        <w:ind w:firstLine="540"/>
        <w:jc w:val="both"/>
      </w:pPr>
      <w:r>
        <w:t>39. Оператор связи вправе отказать в заключении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6B2A07" w:rsidRDefault="006B2A07">
      <w:pPr>
        <w:pStyle w:val="ConsPlusNormal"/>
        <w:spacing w:before="220"/>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6B2A07" w:rsidRDefault="006B2A07">
      <w:pPr>
        <w:pStyle w:val="ConsPlusNormal"/>
        <w:spacing w:before="220"/>
        <w:ind w:firstLine="540"/>
        <w:jc w:val="both"/>
      </w:pPr>
      <w:r>
        <w:t>40. В договоре с вещателем должны быть указаны:</w:t>
      </w:r>
    </w:p>
    <w:p w:rsidR="006B2A07" w:rsidRDefault="006B2A07">
      <w:pPr>
        <w:pStyle w:val="ConsPlusNormal"/>
        <w:spacing w:before="220"/>
        <w:ind w:firstLine="540"/>
        <w:jc w:val="both"/>
      </w:pPr>
      <w:r>
        <w:t>а) дата и место заключения договора;</w:t>
      </w:r>
    </w:p>
    <w:p w:rsidR="006B2A07" w:rsidRDefault="006B2A07">
      <w:pPr>
        <w:pStyle w:val="ConsPlusNormal"/>
        <w:spacing w:before="220"/>
        <w:ind w:firstLine="540"/>
        <w:jc w:val="both"/>
      </w:pPr>
      <w:r>
        <w:t>б) наименование (фирменное наименование) оператора связи;</w:t>
      </w:r>
    </w:p>
    <w:p w:rsidR="006B2A07" w:rsidRDefault="006B2A07">
      <w:pPr>
        <w:pStyle w:val="ConsPlusNormal"/>
        <w:spacing w:before="220"/>
        <w:ind w:firstLine="540"/>
        <w:jc w:val="both"/>
      </w:pPr>
      <w:r>
        <w:t>в) реквизиты расчетного счета оператора связи;</w:t>
      </w:r>
    </w:p>
    <w:p w:rsidR="006B2A07" w:rsidRDefault="006B2A07">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6B2A07" w:rsidRDefault="006B2A07">
      <w:pPr>
        <w:pStyle w:val="ConsPlusNormal"/>
        <w:spacing w:before="220"/>
        <w:ind w:firstLine="540"/>
        <w:jc w:val="both"/>
      </w:pPr>
      <w:r>
        <w:t>д) сведения о вещателе:</w:t>
      </w:r>
    </w:p>
    <w:p w:rsidR="006B2A07" w:rsidRDefault="006B2A07">
      <w:pPr>
        <w:pStyle w:val="ConsPlusNormal"/>
        <w:spacing w:before="220"/>
        <w:ind w:firstLine="540"/>
        <w:jc w:val="both"/>
      </w:pPr>
      <w:r>
        <w:t>наименование (фирменное наименование), место нахождения, банковские реквизиты - для юридического лица;</w:t>
      </w:r>
    </w:p>
    <w:p w:rsidR="006B2A07" w:rsidRDefault="006B2A07">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6B2A07" w:rsidRDefault="006B2A07">
      <w:pPr>
        <w:pStyle w:val="ConsPlusNormal"/>
        <w:spacing w:before="220"/>
        <w:ind w:firstLine="540"/>
        <w:jc w:val="both"/>
      </w:pPr>
      <w:r>
        <w:t>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6B2A07" w:rsidRDefault="006B2A07">
      <w:pPr>
        <w:pStyle w:val="ConsPlusNormal"/>
        <w:spacing w:before="220"/>
        <w:ind w:firstLine="540"/>
        <w:jc w:val="both"/>
      </w:pPr>
      <w:r>
        <w:t>ж) адрес и способ доставки счета за оказанные услуги связи для целей телерадиовещания;</w:t>
      </w:r>
    </w:p>
    <w:p w:rsidR="006B2A07" w:rsidRDefault="006B2A07">
      <w:pPr>
        <w:pStyle w:val="ConsPlusNormal"/>
        <w:spacing w:before="220"/>
        <w:ind w:firstLine="540"/>
        <w:jc w:val="both"/>
      </w:pPr>
      <w:r>
        <w:t>з) права, обязанности и ответственность сторон;</w:t>
      </w:r>
    </w:p>
    <w:p w:rsidR="006B2A07" w:rsidRDefault="006B2A07">
      <w:pPr>
        <w:pStyle w:val="ConsPlusNormal"/>
        <w:spacing w:before="220"/>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6B2A07" w:rsidRDefault="006B2A07">
      <w:pPr>
        <w:pStyle w:val="ConsPlusNormal"/>
        <w:spacing w:before="220"/>
        <w:ind w:firstLine="540"/>
        <w:jc w:val="both"/>
      </w:pPr>
      <w:r>
        <w:t>к) срок действия договора;</w:t>
      </w:r>
    </w:p>
    <w:p w:rsidR="006B2A07" w:rsidRDefault="006B2A07">
      <w:pPr>
        <w:pStyle w:val="ConsPlusNormal"/>
        <w:spacing w:before="220"/>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6B2A07" w:rsidRDefault="006B2A07">
      <w:pPr>
        <w:pStyle w:val="ConsPlusNormal"/>
        <w:spacing w:before="220"/>
        <w:ind w:firstLine="540"/>
        <w:jc w:val="both"/>
      </w:pPr>
      <w:r>
        <w:t>41. В договоре оператора связи с вещателем должны быть указаны следующие существенные условия:</w:t>
      </w:r>
    </w:p>
    <w:p w:rsidR="006B2A07" w:rsidRDefault="006B2A07">
      <w:pPr>
        <w:pStyle w:val="ConsPlusNormal"/>
        <w:spacing w:before="220"/>
        <w:ind w:firstLine="540"/>
        <w:jc w:val="both"/>
      </w:pPr>
      <w:r>
        <w:lastRenderedPageBreak/>
        <w:t>а) перечень оказываемых услуг связи для целей телерадиовещания;</w:t>
      </w:r>
    </w:p>
    <w:p w:rsidR="006B2A07" w:rsidRDefault="006B2A07">
      <w:pPr>
        <w:pStyle w:val="ConsPlusNormal"/>
        <w:spacing w:before="220"/>
        <w:ind w:firstLine="540"/>
        <w:jc w:val="both"/>
      </w:pPr>
      <w:r>
        <w:t>б) система оплаты услуг связи для целей телерадиовещания;</w:t>
      </w:r>
    </w:p>
    <w:p w:rsidR="006B2A07" w:rsidRDefault="006B2A07">
      <w:pPr>
        <w:pStyle w:val="ConsPlusNormal"/>
        <w:spacing w:before="220"/>
        <w:ind w:firstLine="540"/>
        <w:jc w:val="both"/>
      </w:pPr>
      <w:r>
        <w:t>в) порядок, сроки и форма оплаты услуг связи для целей телерадиовещания;</w:t>
      </w:r>
    </w:p>
    <w:p w:rsidR="006B2A07" w:rsidRDefault="006B2A07">
      <w:pPr>
        <w:pStyle w:val="ConsPlusNormal"/>
        <w:spacing w:before="220"/>
        <w:ind w:firstLine="540"/>
        <w:jc w:val="both"/>
      </w:pPr>
      <w:r>
        <w:t>г) зона обслуживания оператора сети связи телерадиовещания;</w:t>
      </w:r>
    </w:p>
    <w:p w:rsidR="006B2A07" w:rsidRDefault="006B2A07">
      <w:pPr>
        <w:pStyle w:val="ConsPlusNormal"/>
        <w:spacing w:before="220"/>
        <w:ind w:firstLine="540"/>
        <w:jc w:val="both"/>
      </w:pPr>
      <w:r>
        <w:t>д)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6B2A07" w:rsidRDefault="006B2A07">
      <w:pPr>
        <w:pStyle w:val="ConsPlusNormal"/>
        <w:spacing w:before="220"/>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6B2A07" w:rsidRDefault="006B2A07">
      <w:pPr>
        <w:pStyle w:val="ConsPlusNormal"/>
        <w:spacing w:before="220"/>
        <w:ind w:firstLine="540"/>
        <w:jc w:val="both"/>
      </w:pPr>
      <w:r>
        <w:t>43. Оператор связи обязан:</w:t>
      </w:r>
    </w:p>
    <w:p w:rsidR="006B2A07" w:rsidRDefault="006B2A07">
      <w:pPr>
        <w:pStyle w:val="ConsPlusNormal"/>
        <w:spacing w:before="220"/>
        <w:ind w:firstLine="540"/>
        <w:jc w:val="both"/>
      </w:pPr>
      <w: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6B2A07" w:rsidRDefault="006B2A07">
      <w:pPr>
        <w:pStyle w:val="ConsPlusNormal"/>
        <w:spacing w:before="220"/>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6B2A07" w:rsidRDefault="006B2A07">
      <w:pPr>
        <w:pStyle w:val="ConsPlusNormal"/>
        <w:spacing w:before="220"/>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6B2A07" w:rsidRDefault="006B2A07">
      <w:pPr>
        <w:pStyle w:val="ConsPlusNormal"/>
        <w:spacing w:before="220"/>
        <w:ind w:firstLine="540"/>
        <w:jc w:val="both"/>
      </w:pPr>
      <w:r>
        <w:t>г) заблаговременно уведомлять вещателя о вводе в действие новых средств связи,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6B2A07" w:rsidRDefault="006B2A07">
      <w:pPr>
        <w:pStyle w:val="ConsPlusNormal"/>
        <w:spacing w:before="220"/>
        <w:ind w:firstLine="540"/>
        <w:jc w:val="both"/>
      </w:pPr>
      <w:r>
        <w:t>44. Вещатель обязан:</w:t>
      </w:r>
    </w:p>
    <w:p w:rsidR="006B2A07" w:rsidRDefault="006B2A07">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6B2A07" w:rsidRDefault="006B2A07">
      <w:pPr>
        <w:pStyle w:val="ConsPlusNormal"/>
        <w:spacing w:before="220"/>
        <w:ind w:firstLine="540"/>
        <w:jc w:val="both"/>
      </w:pPr>
      <w:r>
        <w:t>б) обеспечивать согласованный с оператором связи бесперебойный режим подачи сигналов телерадиопрограмм;</w:t>
      </w:r>
    </w:p>
    <w:p w:rsidR="006B2A07" w:rsidRDefault="006B2A07">
      <w:pPr>
        <w:pStyle w:val="ConsPlusNormal"/>
        <w:spacing w:before="220"/>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6B2A07" w:rsidRDefault="006B2A07">
      <w:pPr>
        <w:pStyle w:val="ConsPlusNormal"/>
        <w:spacing w:before="220"/>
        <w:ind w:firstLine="540"/>
        <w:jc w:val="both"/>
      </w:pPr>
      <w:r>
        <w:t>г) сообщать оператору связи в срок, не превышающий 60 дней, об изменении указанных в договоре сведений о вещателе.</w:t>
      </w:r>
    </w:p>
    <w:p w:rsidR="006B2A07" w:rsidRDefault="006B2A07">
      <w:pPr>
        <w:pStyle w:val="ConsPlusNormal"/>
        <w:ind w:firstLine="540"/>
        <w:jc w:val="both"/>
      </w:pPr>
    </w:p>
    <w:p w:rsidR="006B2A07" w:rsidRDefault="006B2A07">
      <w:pPr>
        <w:pStyle w:val="ConsPlusNormal"/>
        <w:jc w:val="center"/>
        <w:outlineLvl w:val="1"/>
      </w:pPr>
      <w:r>
        <w:t>V. Порядок и условия приостановления,</w:t>
      </w:r>
    </w:p>
    <w:p w:rsidR="006B2A07" w:rsidRDefault="006B2A07">
      <w:pPr>
        <w:pStyle w:val="ConsPlusNormal"/>
        <w:jc w:val="center"/>
      </w:pPr>
      <w:r>
        <w:t>изменения, прекращения и расторжения договора</w:t>
      </w:r>
    </w:p>
    <w:p w:rsidR="006B2A07" w:rsidRDefault="006B2A07">
      <w:pPr>
        <w:pStyle w:val="ConsPlusNormal"/>
        <w:jc w:val="center"/>
      </w:pPr>
    </w:p>
    <w:p w:rsidR="006B2A07" w:rsidRDefault="006B2A07">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6B2A07" w:rsidRDefault="006B2A07">
      <w:pPr>
        <w:pStyle w:val="ConsPlusNormal"/>
        <w:spacing w:before="220"/>
        <w:ind w:firstLine="540"/>
        <w:jc w:val="both"/>
      </w:pPr>
      <w:r>
        <w:t xml:space="preserve">46. В случае нарушения абонентом или вещателем требований, связанных с оказанием услуг </w:t>
      </w:r>
      <w:r>
        <w:lastRenderedPageBreak/>
        <w:t xml:space="preserve">связи для целей телерадиовещания, установленных Федеральным </w:t>
      </w:r>
      <w:hyperlink r:id="rId20"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телерадиовещания до устранения нарушения, уведомив об этом абонента или вещателя.</w:t>
      </w:r>
    </w:p>
    <w:p w:rsidR="006B2A07" w:rsidRDefault="006B2A07">
      <w:pPr>
        <w:pStyle w:val="ConsPlusNormal"/>
        <w:spacing w:before="220"/>
        <w:ind w:firstLine="540"/>
        <w:jc w:val="both"/>
      </w:pPr>
      <w:r>
        <w:t>В случае неустранения такого нарушения по истечении 6 месяцев с даты получения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6B2A07" w:rsidRDefault="006B2A07">
      <w:pPr>
        <w:pStyle w:val="ConsPlusNormal"/>
        <w:spacing w:before="220"/>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6B2A07" w:rsidRDefault="006B2A07">
      <w:pPr>
        <w:pStyle w:val="ConsPlusNormal"/>
        <w:spacing w:before="220"/>
        <w:ind w:firstLine="540"/>
        <w:jc w:val="both"/>
      </w:pPr>
      <w:r>
        <w:t>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6B2A07" w:rsidRDefault="006B2A07">
      <w:pPr>
        <w:pStyle w:val="ConsPlusNormal"/>
        <w:spacing w:before="220"/>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6B2A07" w:rsidRDefault="006B2A07">
      <w:pPr>
        <w:pStyle w:val="ConsPlusNormal"/>
        <w:spacing w:before="220"/>
        <w:ind w:firstLine="540"/>
        <w:jc w:val="both"/>
      </w:pPr>
      <w:r>
        <w:t>50. В случае если абоненту оказывается услуга связи для целей кабельного вещания, при прекращении у абонента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6B2A07" w:rsidRDefault="006B2A07">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6B2A07" w:rsidRDefault="006B2A07">
      <w:pPr>
        <w:pStyle w:val="ConsPlusNormal"/>
        <w:ind w:firstLine="540"/>
        <w:jc w:val="both"/>
      </w:pPr>
    </w:p>
    <w:p w:rsidR="006B2A07" w:rsidRDefault="006B2A07">
      <w:pPr>
        <w:pStyle w:val="ConsPlusNormal"/>
        <w:jc w:val="center"/>
        <w:outlineLvl w:val="1"/>
      </w:pPr>
      <w:r>
        <w:t>VI. Порядок предъявления и рассмотрения претензий</w:t>
      </w:r>
    </w:p>
    <w:p w:rsidR="006B2A07" w:rsidRDefault="006B2A07">
      <w:pPr>
        <w:pStyle w:val="ConsPlusNormal"/>
        <w:ind w:firstLine="540"/>
        <w:jc w:val="both"/>
      </w:pPr>
    </w:p>
    <w:p w:rsidR="006B2A07" w:rsidRDefault="006B2A07">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6B2A07" w:rsidRDefault="006B2A07">
      <w:pPr>
        <w:pStyle w:val="ConsPlusNormal"/>
        <w:spacing w:before="220"/>
        <w:ind w:firstLine="540"/>
        <w:jc w:val="both"/>
      </w:pPr>
      <w:r>
        <w:t>53. Оператор связи обязан иметь книгу жалоб и предложений и выдавать ее по требованию.</w:t>
      </w:r>
    </w:p>
    <w:p w:rsidR="006B2A07" w:rsidRDefault="006B2A07">
      <w:pPr>
        <w:pStyle w:val="ConsPlusNormal"/>
        <w:spacing w:before="220"/>
        <w:ind w:firstLine="540"/>
        <w:jc w:val="both"/>
      </w:pPr>
      <w:r>
        <w:t>54. Рассмотрение жалобы абонента осуществляется в порядке, установленном законодательством Российской Федерации.</w:t>
      </w:r>
    </w:p>
    <w:p w:rsidR="006B2A07" w:rsidRDefault="006B2A07">
      <w:pPr>
        <w:pStyle w:val="ConsPlusNormal"/>
        <w:spacing w:before="220"/>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6B2A07" w:rsidRDefault="006B2A07">
      <w:pPr>
        <w:pStyle w:val="ConsPlusNormal"/>
        <w:spacing w:before="220"/>
        <w:ind w:firstLine="540"/>
        <w:jc w:val="both"/>
      </w:pPr>
      <w:r>
        <w:lastRenderedPageBreak/>
        <w:t>56. Претензия абонента или вещателя предъявляется в письменной форме и подлежит регистрации в день ее получения оператором связи.</w:t>
      </w:r>
    </w:p>
    <w:p w:rsidR="006B2A07" w:rsidRDefault="006B2A07">
      <w:pPr>
        <w:pStyle w:val="ConsPlusNormal"/>
        <w:spacing w:before="220"/>
        <w:ind w:firstLine="540"/>
        <w:jc w:val="both"/>
      </w:pPr>
      <w: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6B2A07" w:rsidRDefault="006B2A07">
      <w:pPr>
        <w:pStyle w:val="ConsPlusNormal"/>
        <w:spacing w:before="220"/>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6B2A07" w:rsidRDefault="006B2A07">
      <w:pPr>
        <w:pStyle w:val="ConsPlusNormal"/>
        <w:spacing w:before="220"/>
        <w:ind w:firstLine="540"/>
        <w:jc w:val="both"/>
      </w:pPr>
      <w:r>
        <w:t>57. Претензия рассматривается оператором связи в срок не более 60 дней с даты регистрации претензии.</w:t>
      </w:r>
    </w:p>
    <w:p w:rsidR="006B2A07" w:rsidRDefault="006B2A07">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или вещателю.</w:t>
      </w:r>
    </w:p>
    <w:p w:rsidR="006B2A07" w:rsidRDefault="006B2A07">
      <w:pPr>
        <w:pStyle w:val="ConsPlusNormal"/>
        <w:spacing w:before="220"/>
        <w:ind w:firstLine="540"/>
        <w:jc w:val="both"/>
      </w:pPr>
      <w:r>
        <w:t>Отказ в удовлетворении претензии должен быть мотивирован.</w:t>
      </w:r>
    </w:p>
    <w:p w:rsidR="006B2A07" w:rsidRDefault="006B2A07">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6B2A07" w:rsidRDefault="006B2A07">
      <w:pPr>
        <w:pStyle w:val="ConsPlusNormal"/>
        <w:spacing w:before="220"/>
        <w:ind w:firstLine="540"/>
        <w:jc w:val="both"/>
      </w:pPr>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 подлежат удовлетворению в 10-дневный срок с даты признания претензии обоснованной.</w:t>
      </w:r>
    </w:p>
    <w:p w:rsidR="006B2A07" w:rsidRDefault="006B2A07">
      <w:pPr>
        <w:pStyle w:val="ConsPlusNormal"/>
        <w:spacing w:before="220"/>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6B2A07" w:rsidRDefault="006B2A07">
      <w:pPr>
        <w:pStyle w:val="ConsPlusNormal"/>
        <w:ind w:firstLine="540"/>
        <w:jc w:val="both"/>
      </w:pPr>
    </w:p>
    <w:p w:rsidR="006B2A07" w:rsidRDefault="006B2A07">
      <w:pPr>
        <w:pStyle w:val="ConsPlusNormal"/>
        <w:jc w:val="center"/>
        <w:outlineLvl w:val="1"/>
      </w:pPr>
      <w:r>
        <w:t>VII. Ответственность сторон</w:t>
      </w:r>
    </w:p>
    <w:p w:rsidR="006B2A07" w:rsidRDefault="006B2A07">
      <w:pPr>
        <w:pStyle w:val="ConsPlusNormal"/>
        <w:ind w:firstLine="540"/>
        <w:jc w:val="both"/>
      </w:pPr>
    </w:p>
    <w:p w:rsidR="006B2A07" w:rsidRDefault="006B2A07">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6B2A07" w:rsidRDefault="006B2A07">
      <w:pPr>
        <w:pStyle w:val="ConsPlusNormal"/>
        <w:spacing w:before="220"/>
        <w:ind w:firstLine="540"/>
        <w:jc w:val="both"/>
      </w:pPr>
      <w:r>
        <w:t>а) нарушение сроков предоставления абоненту или вещателю доступа к сети связи телерадиовещания;</w:t>
      </w:r>
    </w:p>
    <w:p w:rsidR="006B2A07" w:rsidRDefault="006B2A07">
      <w:pPr>
        <w:pStyle w:val="ConsPlusNormal"/>
        <w:spacing w:before="220"/>
        <w:ind w:firstLine="540"/>
        <w:jc w:val="both"/>
      </w:pPr>
      <w:r>
        <w:t>б) нарушение установленных в договоре сроков оказания услуг связи для целей телерадиовещания;</w:t>
      </w:r>
    </w:p>
    <w:p w:rsidR="006B2A07" w:rsidRDefault="006B2A07">
      <w:pPr>
        <w:pStyle w:val="ConsPlusNormal"/>
        <w:spacing w:before="220"/>
        <w:ind w:firstLine="540"/>
        <w:jc w:val="both"/>
      </w:pPr>
      <w:r>
        <w:t>в) неоказание услуг связи для целей телерадиовещания, указанных в договоре;</w:t>
      </w:r>
    </w:p>
    <w:p w:rsidR="006B2A07" w:rsidRDefault="006B2A07">
      <w:pPr>
        <w:pStyle w:val="ConsPlusNormal"/>
        <w:spacing w:before="220"/>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6B2A07" w:rsidRDefault="006B2A07">
      <w:pPr>
        <w:pStyle w:val="ConsPlusNormal"/>
        <w:spacing w:before="220"/>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6B2A07" w:rsidRDefault="006B2A07">
      <w:pPr>
        <w:pStyle w:val="ConsPlusNormal"/>
        <w:spacing w:before="220"/>
        <w:ind w:firstLine="540"/>
        <w:jc w:val="both"/>
      </w:pPr>
      <w:r>
        <w:t xml:space="preserve">а) безвозмездного устранения недостатков по оказанию услуг связи для целей </w:t>
      </w:r>
      <w:r>
        <w:lastRenderedPageBreak/>
        <w:t>телерадиовещания;</w:t>
      </w:r>
    </w:p>
    <w:p w:rsidR="006B2A07" w:rsidRDefault="006B2A07">
      <w:pPr>
        <w:pStyle w:val="ConsPlusNormal"/>
        <w:spacing w:before="220"/>
        <w:ind w:firstLine="540"/>
        <w:jc w:val="both"/>
      </w:pPr>
      <w:r>
        <w:t>б) соответствующего уменьшения стоимости услуг связи для целей телерадиовещания;</w:t>
      </w:r>
    </w:p>
    <w:p w:rsidR="006B2A07" w:rsidRDefault="006B2A07">
      <w:pPr>
        <w:pStyle w:val="ConsPlusNormal"/>
        <w:spacing w:before="220"/>
        <w:ind w:firstLine="540"/>
        <w:jc w:val="both"/>
      </w:pPr>
      <w: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6B2A07" w:rsidRDefault="006B2A07">
      <w:pPr>
        <w:pStyle w:val="ConsPlusNormal"/>
        <w:spacing w:before="220"/>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6B2A07" w:rsidRDefault="006B2A07">
      <w:pPr>
        <w:pStyle w:val="ConsPlusNormal"/>
        <w:spacing w:before="220"/>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6B2A07" w:rsidRDefault="006B2A07">
      <w:pPr>
        <w:pStyle w:val="ConsPlusNormal"/>
        <w:spacing w:before="220"/>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6B2A07" w:rsidRDefault="006B2A07">
      <w:pPr>
        <w:pStyle w:val="ConsPlusNormal"/>
        <w:spacing w:before="220"/>
        <w:ind w:firstLine="540"/>
        <w:jc w:val="both"/>
      </w:pPr>
      <w:r>
        <w:t>б) потребовать уменьшения стоимости услуги связи для целей телерадиовещания;</w:t>
      </w:r>
    </w:p>
    <w:p w:rsidR="006B2A07" w:rsidRDefault="006B2A07">
      <w:pPr>
        <w:pStyle w:val="ConsPlusNormal"/>
        <w:spacing w:before="220"/>
        <w:ind w:firstLine="540"/>
        <w:jc w:val="both"/>
      </w:pPr>
      <w:r>
        <w:t>в) расторгнуть договор.</w:t>
      </w:r>
    </w:p>
    <w:p w:rsidR="006B2A07" w:rsidRDefault="006B2A07">
      <w:pPr>
        <w:pStyle w:val="ConsPlusNormal"/>
        <w:spacing w:before="220"/>
        <w:ind w:firstLine="540"/>
        <w:jc w:val="both"/>
      </w:pPr>
      <w:r>
        <w:t>62. 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 предоставление абоненту доступа к сети связи телерадиовещания.</w:t>
      </w:r>
    </w:p>
    <w:p w:rsidR="006B2A07" w:rsidRDefault="006B2A07">
      <w:pPr>
        <w:pStyle w:val="ConsPlusNormal"/>
        <w:spacing w:before="220"/>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6B2A07" w:rsidRDefault="006B2A07">
      <w:pPr>
        <w:pStyle w:val="ConsPlusNormal"/>
        <w:spacing w:before="220"/>
        <w:ind w:firstLine="540"/>
        <w:jc w:val="both"/>
      </w:pPr>
      <w:r>
        <w:t>64. Абонент несет ответственность перед оператором связи в следующих случаях:</w:t>
      </w:r>
    </w:p>
    <w:p w:rsidR="006B2A07" w:rsidRDefault="006B2A07">
      <w:pPr>
        <w:pStyle w:val="ConsPlusNormal"/>
        <w:spacing w:before="220"/>
        <w:ind w:firstLine="540"/>
        <w:jc w:val="both"/>
      </w:pPr>
      <w:r>
        <w:t>а) неоплата, неполная или несвоевременная оплата услуг связи для целей телерадиовещания;</w:t>
      </w:r>
    </w:p>
    <w:p w:rsidR="006B2A07" w:rsidRDefault="006B2A07">
      <w:pPr>
        <w:pStyle w:val="ConsPlusNormal"/>
        <w:spacing w:before="220"/>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6B2A07" w:rsidRDefault="006B2A07">
      <w:pPr>
        <w:pStyle w:val="ConsPlusNormal"/>
        <w:spacing w:before="220"/>
        <w:ind w:firstLine="540"/>
        <w:jc w:val="both"/>
      </w:pPr>
      <w:r>
        <w:t>65. Вещатель несет ответственность перед оператором связи в следующих случаях:</w:t>
      </w:r>
    </w:p>
    <w:p w:rsidR="006B2A07" w:rsidRDefault="006B2A07">
      <w:pPr>
        <w:pStyle w:val="ConsPlusNormal"/>
        <w:spacing w:before="220"/>
        <w:ind w:firstLine="540"/>
        <w:jc w:val="both"/>
      </w:pPr>
      <w:r>
        <w:t>а) неоплата, неполная или несвоевременная оплата услуг связи для целей телерадиовещания;</w:t>
      </w:r>
    </w:p>
    <w:p w:rsidR="006B2A07" w:rsidRDefault="006B2A07">
      <w:pPr>
        <w:pStyle w:val="ConsPlusNormal"/>
        <w:spacing w:before="220"/>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6B2A07" w:rsidRDefault="006B2A07">
      <w:pPr>
        <w:pStyle w:val="ConsPlusNormal"/>
        <w:spacing w:before="220"/>
        <w:ind w:firstLine="540"/>
        <w:jc w:val="both"/>
      </w:pPr>
      <w:r>
        <w:t>в) необеспечение бесперебойного режима подачи сигналов телерадиопрограмм.</w:t>
      </w:r>
    </w:p>
    <w:p w:rsidR="006B2A07" w:rsidRDefault="006B2A07">
      <w:pPr>
        <w:pStyle w:val="ConsPlusNormal"/>
        <w:spacing w:before="220"/>
        <w:ind w:firstLine="540"/>
        <w:jc w:val="both"/>
      </w:pPr>
      <w:r>
        <w:t xml:space="preserve">66. 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w:t>
      </w:r>
      <w:r>
        <w:lastRenderedPageBreak/>
        <w:t>суммы, подлежащей оплате.</w:t>
      </w:r>
    </w:p>
    <w:p w:rsidR="006B2A07" w:rsidRDefault="006B2A07">
      <w:pPr>
        <w:pStyle w:val="ConsPlusNormal"/>
        <w:spacing w:before="220"/>
        <w:ind w:firstLine="540"/>
        <w:jc w:val="both"/>
      </w:pPr>
      <w: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6B2A07" w:rsidRDefault="006B2A07">
      <w:pPr>
        <w:pStyle w:val="ConsPlusNormal"/>
        <w:spacing w:before="220"/>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6B2A07" w:rsidRDefault="006B2A07">
      <w:pPr>
        <w:pStyle w:val="ConsPlusNormal"/>
        <w:spacing w:before="220"/>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6B2A07" w:rsidRDefault="006B2A07">
      <w:pPr>
        <w:pStyle w:val="ConsPlusNormal"/>
        <w:spacing w:before="220"/>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6B2A07" w:rsidRDefault="006B2A07">
      <w:pPr>
        <w:pStyle w:val="ConsPlusNormal"/>
        <w:ind w:firstLine="540"/>
        <w:jc w:val="both"/>
      </w:pPr>
    </w:p>
    <w:p w:rsidR="006B2A07" w:rsidRDefault="006B2A07">
      <w:pPr>
        <w:pStyle w:val="ConsPlusNormal"/>
        <w:ind w:firstLine="540"/>
        <w:jc w:val="both"/>
      </w:pPr>
    </w:p>
    <w:p w:rsidR="006B2A07" w:rsidRDefault="006B2A07">
      <w:pPr>
        <w:pStyle w:val="ConsPlusNormal"/>
        <w:pBdr>
          <w:top w:val="single" w:sz="6" w:space="0" w:color="auto"/>
        </w:pBdr>
        <w:spacing w:before="100" w:after="100"/>
        <w:jc w:val="both"/>
        <w:rPr>
          <w:sz w:val="2"/>
          <w:szCs w:val="2"/>
        </w:rPr>
      </w:pPr>
    </w:p>
    <w:p w:rsidR="00AF247F" w:rsidRDefault="00AF247F"/>
    <w:sectPr w:rsidR="00AF247F" w:rsidSect="00D07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6B2A07"/>
    <w:rsid w:val="001A2E29"/>
    <w:rsid w:val="006B2A07"/>
    <w:rsid w:val="009C2C53"/>
    <w:rsid w:val="00AF247F"/>
    <w:rsid w:val="00FD6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2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2A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6A44DB74E676C293259C8DB89236ECDF4D62BFBC8DF9BF5996F0CC2371F770BBF28FA8540207F4BB76F7DB510F7164E25D22DBA381962ABN1I" TargetMode="External"/><Relationship Id="rId13" Type="http://schemas.openxmlformats.org/officeDocument/2006/relationships/hyperlink" Target="consultantplus://offline/ref=7356A44DB74E676C293259C8DB89236ECFF2D020FDCBDF9BF5996F0CC2371F770BBF28FA854024754EB76F7DB510F7164E25D22DBA381962ABN1I" TargetMode="External"/><Relationship Id="rId18" Type="http://schemas.openxmlformats.org/officeDocument/2006/relationships/hyperlink" Target="consultantplus://offline/ref=7356A44DB74E676C293259C8DB89236ECFFCD127FDCBDF9BF5996F0CC2371F770BBF28FA8540247641B76F7DB510F7164E25D22DBA381962ABN1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356A44DB74E676C293259C8DB89236ECFFCD127FDCBDF9BF5996F0CC2371F770BBF28FA854024764FB76F7DB510F7164E25D22DBA381962ABN1I" TargetMode="External"/><Relationship Id="rId12" Type="http://schemas.openxmlformats.org/officeDocument/2006/relationships/hyperlink" Target="consultantplus://offline/ref=7356A44DB74E676C293259C8DB89236ECFF2D020FDCBDF9BF5996F0CC2371F770BBF28FA854024754CB76F7DB510F7164E25D22DBA381962ABN1I" TargetMode="External"/><Relationship Id="rId17" Type="http://schemas.openxmlformats.org/officeDocument/2006/relationships/hyperlink" Target="consultantplus://offline/ref=7356A44DB74E676C293259C8DB89236ECFFCD127FDCBDF9BF5996F0CC2371F770BBF28FA8540247640B76F7DB510F7164E25D22DBA381962ABN1I" TargetMode="External"/><Relationship Id="rId2" Type="http://schemas.openxmlformats.org/officeDocument/2006/relationships/settings" Target="settings.xml"/><Relationship Id="rId16" Type="http://schemas.openxmlformats.org/officeDocument/2006/relationships/hyperlink" Target="consultantplus://offline/ref=7356A44DB74E676C293259C8DB89236ECFF2D725FCC8DF9BF5996F0CC2371F770BBF28FA8540247448B76F7DB510F7164E25D22DBA381962ABN1I" TargetMode="External"/><Relationship Id="rId20" Type="http://schemas.openxmlformats.org/officeDocument/2006/relationships/hyperlink" Target="consultantplus://offline/ref=7356A44DB74E676C293259C8DB89236ECDF4D62BFBC8DF9BF5996F0CC2371F7719BF70F687473A774BA2392CF0A4NCI" TargetMode="External"/><Relationship Id="rId1" Type="http://schemas.openxmlformats.org/officeDocument/2006/relationships/styles" Target="styles.xml"/><Relationship Id="rId6" Type="http://schemas.openxmlformats.org/officeDocument/2006/relationships/hyperlink" Target="consultantplus://offline/ref=7356A44DB74E676C293259C8DB89236ECFF2D725FCC8DF9BF5996F0CC2371F770BBF28FA8540247448B76F7DB510F7164E25D22DBA381962ABN1I" TargetMode="External"/><Relationship Id="rId11" Type="http://schemas.openxmlformats.org/officeDocument/2006/relationships/hyperlink" Target="consultantplus://offline/ref=7356A44DB74E676C293259C8DB89236ECFFCD127FDCBDF9BF5996F0CC2371F770BBF28FA854024764FB76F7DB510F7164E25D22DBA381962ABN1I" TargetMode="External"/><Relationship Id="rId5" Type="http://schemas.openxmlformats.org/officeDocument/2006/relationships/hyperlink" Target="consultantplus://offline/ref=7356A44DB74E676C293259C8DB89236ECFF2D020FDCBDF9BF5996F0CC2371F770BBF28FA854024754CB76F7DB510F7164E25D22DBA381962ABN1I" TargetMode="External"/><Relationship Id="rId15" Type="http://schemas.openxmlformats.org/officeDocument/2006/relationships/hyperlink" Target="consultantplus://offline/ref=7356A44DB74E676C293259C8DB89236ECBF4D322F9C08291FDC0630EC53840600CF624FB8540247E43E86A68A448F813573BD130A63A18A6NAI" TargetMode="External"/><Relationship Id="rId10" Type="http://schemas.openxmlformats.org/officeDocument/2006/relationships/hyperlink" Target="consultantplus://offline/ref=7356A44DB74E676C293259C8DB89236ECFF2D725FCC8DF9BF5996F0CC2371F770BBF28FA8540247448B76F7DB510F7164E25D22DBA381962ABN1I" TargetMode="External"/><Relationship Id="rId19" Type="http://schemas.openxmlformats.org/officeDocument/2006/relationships/hyperlink" Target="consultantplus://offline/ref=7356A44DB74E676C293259C8DB89236ECDF5D22BFCC9DF9BF5996F0CC2371F770BBF28FA854224734FB76F7DB510F7164E25D22DBA381962ABN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56A44DB74E676C293259C8DB89236ECFF2D020FDCBDF9BF5996F0CC2371F770BBF28FA854024754CB76F7DB510F7164E25D22DBA381962ABN1I" TargetMode="External"/><Relationship Id="rId14" Type="http://schemas.openxmlformats.org/officeDocument/2006/relationships/hyperlink" Target="consultantplus://offline/ref=7356A44DB74E676C293259C8DB89236ECCF5D222FCCADF9BF5996F0CC2371F7719BF70F687473A774BA2392CF0A4N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5637</Words>
  <Characters>32133</Characters>
  <Application>Microsoft Office Word</Application>
  <DocSecurity>0</DocSecurity>
  <Lines>267</Lines>
  <Paragraphs>75</Paragraphs>
  <ScaleCrop>false</ScaleCrop>
  <Company>Управление Роскомнадзора по СКФО</Company>
  <LinksUpToDate>false</LinksUpToDate>
  <CharactersWithSpaces>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2019-03-27T08:12:00Z</dcterms:created>
  <dcterms:modified xsi:type="dcterms:W3CDTF">2019-03-27T08:13:00Z</dcterms:modified>
</cp:coreProperties>
</file>